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A37" w:rsidRDefault="00F90A37" w:rsidP="00F90A37">
      <w:pPr>
        <w:pStyle w:val="BodyText"/>
        <w:jc w:val="center"/>
        <w:rPr>
          <w:rFonts w:asciiTheme="majorBidi" w:hAnsiTheme="majorBidi" w:cs="David"/>
          <w:b/>
          <w:bCs/>
          <w:sz w:val="28"/>
          <w:szCs w:val="28"/>
          <w:rtl/>
        </w:rPr>
      </w:pPr>
      <w:r w:rsidRPr="00F90A37">
        <w:rPr>
          <w:rFonts w:asciiTheme="majorBidi" w:hAnsiTheme="majorBidi" w:cs="David" w:hint="cs"/>
          <w:b/>
          <w:bCs/>
          <w:sz w:val="28"/>
          <w:szCs w:val="28"/>
          <w:rtl/>
        </w:rPr>
        <w:t xml:space="preserve">הדרכה למטופל ומשפחתו לפני ניתוח </w:t>
      </w:r>
    </w:p>
    <w:p w:rsidR="00F90A37" w:rsidRPr="00F90A37" w:rsidRDefault="003C2AFB" w:rsidP="00F90A37">
      <w:pPr>
        <w:pStyle w:val="BodyText"/>
        <w:jc w:val="center"/>
        <w:rPr>
          <w:rFonts w:asciiTheme="majorBidi" w:hAnsiTheme="majorBidi" w:cs="David"/>
          <w:b/>
          <w:bCs/>
          <w:sz w:val="28"/>
          <w:szCs w:val="28"/>
          <w:rtl/>
        </w:rPr>
      </w:pPr>
      <w:r>
        <w:rPr>
          <w:rFonts w:asciiTheme="majorBidi" w:hAnsiTheme="majorBidi" w:cs="David" w:hint="cs"/>
          <w:b/>
          <w:bCs/>
          <w:sz w:val="28"/>
          <w:szCs w:val="28"/>
          <w:rtl/>
        </w:rPr>
        <w:t>כריתת ערמונית רדיקלית בסיוע</w:t>
      </w:r>
      <w:r w:rsidR="00F90A37" w:rsidRPr="00F90A37">
        <w:rPr>
          <w:rFonts w:asciiTheme="majorBidi" w:hAnsiTheme="majorBidi" w:cs="David" w:hint="cs"/>
          <w:b/>
          <w:bCs/>
          <w:sz w:val="28"/>
          <w:szCs w:val="28"/>
          <w:rtl/>
        </w:rPr>
        <w:t xml:space="preserve"> רובוט</w:t>
      </w:r>
    </w:p>
    <w:p w:rsidR="00F90A37" w:rsidRPr="00F90A37" w:rsidRDefault="00F90A37" w:rsidP="00F90A37">
      <w:pPr>
        <w:pStyle w:val="BodyText"/>
        <w:jc w:val="center"/>
        <w:rPr>
          <w:rFonts w:asciiTheme="majorBidi" w:hAnsiTheme="majorBidi" w:cs="David"/>
          <w:b/>
          <w:bCs/>
          <w:sz w:val="28"/>
          <w:szCs w:val="28"/>
          <w:rtl/>
        </w:rPr>
      </w:pPr>
      <w:r w:rsidRPr="00F90A37">
        <w:rPr>
          <w:rFonts w:asciiTheme="majorBidi" w:hAnsiTheme="majorBidi" w:cs="David" w:hint="cs"/>
          <w:b/>
          <w:bCs/>
          <w:sz w:val="28"/>
          <w:szCs w:val="28"/>
        </w:rPr>
        <w:t>ROBOTIC RADICAL PROSTATICTOMY</w:t>
      </w:r>
    </w:p>
    <w:p w:rsidR="00EA365D" w:rsidRPr="00F90A37" w:rsidRDefault="00EA365D" w:rsidP="00F90A37">
      <w:pPr>
        <w:pStyle w:val="BodyText"/>
        <w:jc w:val="center"/>
        <w:rPr>
          <w:rFonts w:cs="David" w:hint="cs"/>
          <w:b/>
          <w:bCs/>
          <w:sz w:val="24"/>
          <w:szCs w:val="24"/>
          <w:rtl/>
        </w:rPr>
      </w:pPr>
    </w:p>
    <w:p w:rsidR="00CB1EB2" w:rsidRPr="00B647FC" w:rsidRDefault="00CB1EB2" w:rsidP="00B647FC">
      <w:pPr>
        <w:tabs>
          <w:tab w:val="right" w:pos="645"/>
        </w:tabs>
        <w:rPr>
          <w:rFonts w:ascii="Arial" w:hAnsi="Arial" w:cs="Arial"/>
          <w:b/>
          <w:bCs/>
        </w:rPr>
      </w:pPr>
      <w:r w:rsidRPr="00B647FC">
        <w:rPr>
          <w:rFonts w:ascii="Arial" w:hAnsi="Arial" w:cs="David" w:hint="cs"/>
          <w:b/>
          <w:bCs/>
          <w:rtl/>
        </w:rPr>
        <w:t xml:space="preserve">מטופל יקר </w:t>
      </w:r>
      <w:r w:rsidR="006B5931" w:rsidRPr="00B647FC">
        <w:rPr>
          <w:rFonts w:ascii="Arial" w:hAnsi="Arial" w:cs="David" w:hint="cs"/>
          <w:b/>
          <w:bCs/>
          <w:rtl/>
        </w:rPr>
        <w:t>,</w:t>
      </w:r>
    </w:p>
    <w:p w:rsidR="00CB1EB2" w:rsidRPr="00B647FC" w:rsidRDefault="00CB1EB2" w:rsidP="00B647FC">
      <w:pPr>
        <w:pStyle w:val="BodyText"/>
        <w:rPr>
          <w:rFonts w:cs="David"/>
          <w:sz w:val="24"/>
          <w:szCs w:val="24"/>
          <w:rtl/>
        </w:rPr>
      </w:pPr>
      <w:r w:rsidRPr="00B647FC">
        <w:rPr>
          <w:rFonts w:cs="David" w:hint="cs"/>
          <w:sz w:val="24"/>
          <w:szCs w:val="24"/>
          <w:rtl/>
        </w:rPr>
        <w:t>לקראת הניתוח שהינך עומד לעבור, מאחל לך הצוות הרפואי והסיעודי הצלחה.</w:t>
      </w:r>
    </w:p>
    <w:p w:rsidR="00CB1EB2" w:rsidRPr="00B647FC" w:rsidRDefault="00CB1EB2" w:rsidP="00B647FC">
      <w:pPr>
        <w:pStyle w:val="BodyText"/>
        <w:rPr>
          <w:rFonts w:cs="David"/>
          <w:sz w:val="24"/>
          <w:szCs w:val="24"/>
          <w:rtl/>
        </w:rPr>
      </w:pPr>
      <w:r w:rsidRPr="00B647FC">
        <w:rPr>
          <w:rFonts w:cs="David" w:hint="cs"/>
          <w:sz w:val="24"/>
          <w:szCs w:val="24"/>
          <w:rtl/>
        </w:rPr>
        <w:t xml:space="preserve">שתוף הפעולה והמוטיבציה שלך לחזור לפעילות היומיומית, מהר ככל האפשר, יתרמו במידה רבה להצלחת הטיפול. </w:t>
      </w:r>
    </w:p>
    <w:p w:rsidR="00CB1EB2" w:rsidRPr="00B647FC" w:rsidRDefault="00CB1EB2" w:rsidP="00B647FC">
      <w:pPr>
        <w:pStyle w:val="BodyText"/>
        <w:rPr>
          <w:rFonts w:cs="David"/>
          <w:sz w:val="24"/>
          <w:szCs w:val="24"/>
          <w:rtl/>
        </w:rPr>
      </w:pPr>
      <w:r w:rsidRPr="00B647FC">
        <w:rPr>
          <w:rFonts w:cs="David" w:hint="cs"/>
          <w:sz w:val="24"/>
          <w:szCs w:val="24"/>
          <w:rtl/>
        </w:rPr>
        <w:t>בדף זה תמצא מידע על ההכנה לניתוח, מהות הניתוח, המהלך לאחר הניתוח וכיצד עליך להתנהג עם שחרורך ממחלקתנו.</w:t>
      </w:r>
    </w:p>
    <w:p w:rsidR="00CB1EB2" w:rsidRPr="00B647FC" w:rsidRDefault="00CB1EB2" w:rsidP="00B647FC">
      <w:pPr>
        <w:pStyle w:val="BodyText"/>
        <w:rPr>
          <w:sz w:val="24"/>
          <w:szCs w:val="24"/>
          <w:rtl/>
        </w:rPr>
      </w:pPr>
      <w:r w:rsidRPr="00B647FC">
        <w:rPr>
          <w:rFonts w:hint="cs"/>
          <w:sz w:val="24"/>
          <w:szCs w:val="24"/>
          <w:rtl/>
        </w:rPr>
        <w:t> </w:t>
      </w:r>
    </w:p>
    <w:p w:rsidR="00CB1EB2" w:rsidRPr="00B647FC" w:rsidRDefault="00CB1EB2" w:rsidP="00B647FC">
      <w:pPr>
        <w:pStyle w:val="BodyText"/>
        <w:rPr>
          <w:rFonts w:cs="David"/>
          <w:b/>
          <w:bCs/>
          <w:sz w:val="24"/>
          <w:szCs w:val="24"/>
          <w:rtl/>
        </w:rPr>
      </w:pPr>
      <w:r w:rsidRPr="00B647FC">
        <w:rPr>
          <w:rFonts w:ascii="Times New Roman" w:hAnsi="Times New Roman" w:cs="David" w:hint="cs"/>
          <w:b/>
          <w:bCs/>
          <w:sz w:val="24"/>
          <w:szCs w:val="24"/>
          <w:highlight w:val="lightGray"/>
          <w:rtl/>
          <w:lang w:eastAsia="he-IL"/>
        </w:rPr>
        <w:t>כיצד עליך לנהוג לפני הניתוח</w:t>
      </w:r>
    </w:p>
    <w:p w:rsidR="0068742A" w:rsidRDefault="0068742A" w:rsidP="00B647FC">
      <w:pPr>
        <w:pStyle w:val="BodyText"/>
        <w:rPr>
          <w:rFonts w:cs="David"/>
          <w:b/>
          <w:bCs/>
          <w:sz w:val="24"/>
          <w:szCs w:val="24"/>
          <w:rtl/>
        </w:rPr>
      </w:pPr>
    </w:p>
    <w:p w:rsidR="0068742A" w:rsidRPr="0068742A" w:rsidRDefault="0068742A" w:rsidP="0068742A">
      <w:pPr>
        <w:pStyle w:val="BodyText"/>
        <w:rPr>
          <w:rFonts w:cs="David"/>
          <w:b/>
          <w:bCs/>
          <w:sz w:val="24"/>
          <w:szCs w:val="24"/>
          <w:rtl/>
        </w:rPr>
      </w:pPr>
      <w:r w:rsidRPr="0068742A">
        <w:rPr>
          <w:rFonts w:cs="David"/>
          <w:b/>
          <w:bCs/>
          <w:sz w:val="24"/>
          <w:szCs w:val="24"/>
          <w:rtl/>
        </w:rPr>
        <w:t>תרגול שרירי רצפת האגן</w:t>
      </w:r>
    </w:p>
    <w:p w:rsidR="0068742A" w:rsidRPr="0068742A" w:rsidRDefault="0068742A" w:rsidP="0068742A">
      <w:pPr>
        <w:pStyle w:val="BodyText"/>
        <w:rPr>
          <w:rFonts w:cs="David"/>
          <w:sz w:val="24"/>
          <w:szCs w:val="24"/>
          <w:rtl/>
        </w:rPr>
      </w:pPr>
      <w:r w:rsidRPr="0068742A">
        <w:rPr>
          <w:rFonts w:cs="David"/>
          <w:sz w:val="24"/>
          <w:szCs w:val="24"/>
          <w:rtl/>
        </w:rPr>
        <w:t>מטרת תרגילים היא לחזק את שרירי רצפת האגן. שרירים אלו</w:t>
      </w:r>
      <w:r w:rsidR="003C2AFB">
        <w:rPr>
          <w:rFonts w:cs="David" w:hint="cs"/>
          <w:sz w:val="24"/>
          <w:szCs w:val="24"/>
          <w:rtl/>
        </w:rPr>
        <w:t xml:space="preserve"> </w:t>
      </w:r>
      <w:r w:rsidRPr="0068742A">
        <w:rPr>
          <w:rFonts w:cs="David"/>
          <w:sz w:val="24"/>
          <w:szCs w:val="24"/>
          <w:rtl/>
        </w:rPr>
        <w:t>חשובים לצורך ה</w:t>
      </w:r>
      <w:r w:rsidR="003C2AFB">
        <w:rPr>
          <w:rFonts w:cs="David" w:hint="cs"/>
          <w:sz w:val="24"/>
          <w:szCs w:val="24"/>
          <w:rtl/>
        </w:rPr>
        <w:t xml:space="preserve">שגת </w:t>
      </w:r>
      <w:r w:rsidRPr="0068742A">
        <w:rPr>
          <w:rFonts w:cs="David"/>
          <w:sz w:val="24"/>
          <w:szCs w:val="24"/>
          <w:rtl/>
        </w:rPr>
        <w:t xml:space="preserve">שליטה </w:t>
      </w:r>
      <w:r w:rsidR="003C2AFB">
        <w:rPr>
          <w:rFonts w:cs="David" w:hint="cs"/>
          <w:sz w:val="24"/>
          <w:szCs w:val="24"/>
          <w:rtl/>
        </w:rPr>
        <w:t xml:space="preserve">מוקדמת </w:t>
      </w:r>
      <w:r w:rsidRPr="0068742A">
        <w:rPr>
          <w:rFonts w:cs="David"/>
          <w:sz w:val="24"/>
          <w:szCs w:val="24"/>
          <w:rtl/>
        </w:rPr>
        <w:t>במתן שתן לאחר הניתוח. יש לבצע תרגילים אלו החל משבוע לפני הניתוח. התרגילים מבוצעים ע"י כיווץ שרירי האגן</w:t>
      </w:r>
      <w:r w:rsidR="003C2AFB">
        <w:rPr>
          <w:rFonts w:cs="David" w:hint="cs"/>
          <w:sz w:val="24"/>
          <w:szCs w:val="24"/>
          <w:rtl/>
        </w:rPr>
        <w:t xml:space="preserve"> (תרגילי קגל). </w:t>
      </w:r>
    </w:p>
    <w:p w:rsidR="00CB1EB2" w:rsidRPr="00B647FC" w:rsidRDefault="00F43D0F" w:rsidP="00B647FC">
      <w:pPr>
        <w:pStyle w:val="BodyText"/>
        <w:rPr>
          <w:rFonts w:cs="David"/>
          <w:b/>
          <w:bCs/>
          <w:sz w:val="24"/>
          <w:szCs w:val="24"/>
          <w:rtl/>
        </w:rPr>
      </w:pPr>
      <w:r w:rsidRPr="00B647FC">
        <w:rPr>
          <w:noProof/>
          <w:sz w:val="24"/>
          <w:szCs w:val="24"/>
          <w:rtl/>
        </w:rPr>
        <mc:AlternateContent>
          <mc:Choice Requires="wps">
            <w:drawing>
              <wp:anchor distT="0" distB="0" distL="114300" distR="114300" simplePos="0" relativeHeight="251661312" behindDoc="0" locked="0" layoutInCell="1" allowOverlap="1" wp14:anchorId="2301FDD6" wp14:editId="1E73D2C9">
                <wp:simplePos x="0" y="0"/>
                <wp:positionH relativeFrom="page">
                  <wp:posOffset>7560945</wp:posOffset>
                </wp:positionH>
                <wp:positionV relativeFrom="paragraph">
                  <wp:posOffset>103505</wp:posOffset>
                </wp:positionV>
                <wp:extent cx="685800" cy="381000"/>
                <wp:effectExtent l="0" t="0" r="1905" b="1270"/>
                <wp:wrapNone/>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381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C7A22" id="AutoShape 3" o:spid="_x0000_s1026" style="position:absolute;left:0;text-align:left;margin-left:595.35pt;margin-top:8.15pt;width:54pt;height:3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" filled="f" stroked="f">
                <o:lock v:ext="edit" aspectratio="t"/>
                <w10:wrap anchorx="page"/>
              </v:rect>
            </w:pict>
          </mc:Fallback>
        </mc:AlternateContent>
      </w:r>
      <w:r w:rsidR="00CB1EB2" w:rsidRPr="00B647FC">
        <w:rPr>
          <w:rFonts w:cs="David" w:hint="cs"/>
          <w:b/>
          <w:bCs/>
          <w:sz w:val="24"/>
          <w:szCs w:val="24"/>
          <w:rtl/>
        </w:rPr>
        <w:t>מזון</w:t>
      </w:r>
    </w:p>
    <w:p w:rsidR="00EA365D" w:rsidRPr="00B647FC" w:rsidRDefault="00CB1EB2" w:rsidP="00B647FC">
      <w:pPr>
        <w:pStyle w:val="BodyText"/>
        <w:rPr>
          <w:rFonts w:cs="David"/>
          <w:sz w:val="24"/>
          <w:szCs w:val="24"/>
          <w:rtl/>
        </w:rPr>
      </w:pPr>
      <w:r w:rsidRPr="00B647FC">
        <w:rPr>
          <w:rFonts w:cs="David" w:hint="cs"/>
          <w:sz w:val="24"/>
          <w:szCs w:val="24"/>
          <w:rtl/>
        </w:rPr>
        <w:t xml:space="preserve">עליך להיות בצום </w:t>
      </w:r>
      <w:r w:rsidR="00EA365D" w:rsidRPr="00B647FC">
        <w:rPr>
          <w:rFonts w:cs="David" w:hint="cs"/>
          <w:sz w:val="24"/>
          <w:szCs w:val="24"/>
          <w:rtl/>
        </w:rPr>
        <w:t>החל מחצות</w:t>
      </w:r>
    </w:p>
    <w:p w:rsidR="00CB1EB2" w:rsidRPr="00B647FC" w:rsidRDefault="00CB1EB2" w:rsidP="00B647FC">
      <w:pPr>
        <w:pStyle w:val="BodyText"/>
        <w:rPr>
          <w:b/>
          <w:bCs/>
          <w:sz w:val="24"/>
          <w:szCs w:val="24"/>
          <w:rtl/>
        </w:rPr>
      </w:pPr>
      <w:r w:rsidRPr="00B647FC">
        <w:rPr>
          <w:rFonts w:cs="David" w:hint="cs"/>
          <w:b/>
          <w:bCs/>
          <w:sz w:val="24"/>
          <w:szCs w:val="24"/>
          <w:rtl/>
        </w:rPr>
        <w:t xml:space="preserve">הסרת השיער  </w:t>
      </w:r>
    </w:p>
    <w:p w:rsidR="00CB1EB2" w:rsidRDefault="00CB1EB2" w:rsidP="00B647FC">
      <w:pPr>
        <w:pStyle w:val="BodyText"/>
        <w:rPr>
          <w:rFonts w:cs="David"/>
          <w:sz w:val="24"/>
          <w:szCs w:val="24"/>
          <w:rtl/>
        </w:rPr>
      </w:pPr>
      <w:r w:rsidRPr="00B647FC">
        <w:rPr>
          <w:rFonts w:cs="David" w:hint="cs"/>
          <w:sz w:val="24"/>
          <w:szCs w:val="24"/>
          <w:rtl/>
        </w:rPr>
        <w:t>תתבצע בחדר ניתוח</w:t>
      </w:r>
    </w:p>
    <w:p w:rsidR="00F52C6B" w:rsidRPr="00F52C6B" w:rsidRDefault="00F52C6B" w:rsidP="00F52C6B">
      <w:pPr>
        <w:pStyle w:val="BodyText"/>
        <w:rPr>
          <w:rFonts w:cs="David"/>
          <w:b/>
          <w:bCs/>
          <w:sz w:val="24"/>
          <w:szCs w:val="24"/>
          <w:rtl/>
        </w:rPr>
      </w:pPr>
      <w:r w:rsidRPr="00F52C6B">
        <w:rPr>
          <w:rFonts w:cs="David"/>
          <w:b/>
          <w:bCs/>
          <w:sz w:val="24"/>
          <w:szCs w:val="24"/>
          <w:rtl/>
        </w:rPr>
        <w:t>התרוקנות המעיים</w:t>
      </w:r>
    </w:p>
    <w:p w:rsidR="00F52C6B" w:rsidRPr="00B647FC" w:rsidRDefault="00F52C6B" w:rsidP="00F52C6B">
      <w:pPr>
        <w:pStyle w:val="BodyText"/>
        <w:rPr>
          <w:rFonts w:cs="David"/>
          <w:sz w:val="24"/>
          <w:szCs w:val="24"/>
          <w:rtl/>
        </w:rPr>
      </w:pPr>
      <w:r w:rsidRPr="00F52C6B">
        <w:rPr>
          <w:rFonts w:cs="David"/>
          <w:sz w:val="24"/>
          <w:szCs w:val="24"/>
          <w:rtl/>
        </w:rPr>
        <w:t>בערב הניתוח יבוצע לך חוקן על מנת לרוקן את המעיים מתכולתם, וזאת כדי למנוע היווצרות אבני צואה במהלך ההחלמה לאחר הניתוח.</w:t>
      </w:r>
    </w:p>
    <w:p w:rsidR="00CB1EB2" w:rsidRPr="00B647FC" w:rsidRDefault="00CB1EB2" w:rsidP="00B647FC">
      <w:pPr>
        <w:pStyle w:val="BodyText"/>
        <w:rPr>
          <w:sz w:val="24"/>
          <w:szCs w:val="24"/>
          <w:rtl/>
        </w:rPr>
      </w:pPr>
      <w:r w:rsidRPr="00B647FC">
        <w:rPr>
          <w:rFonts w:cs="David" w:hint="cs"/>
          <w:b/>
          <w:bCs/>
          <w:sz w:val="24"/>
          <w:szCs w:val="24"/>
          <w:rtl/>
        </w:rPr>
        <w:t>חשוב מאד להתקלח עם מים וסבון  ערב לפני הניתוח ובבקר הניתוח</w:t>
      </w:r>
      <w:r w:rsidRPr="00B647FC">
        <w:rPr>
          <w:rFonts w:cs="David" w:hint="cs"/>
          <w:sz w:val="24"/>
          <w:szCs w:val="24"/>
          <w:rtl/>
        </w:rPr>
        <w:t>.</w:t>
      </w:r>
    </w:p>
    <w:p w:rsidR="00CB1EB2" w:rsidRPr="00B647FC" w:rsidRDefault="00F43D0F" w:rsidP="00B647FC">
      <w:pPr>
        <w:pStyle w:val="BodyText"/>
        <w:rPr>
          <w:b/>
          <w:bCs/>
          <w:sz w:val="24"/>
          <w:szCs w:val="24"/>
          <w:rtl/>
        </w:rPr>
      </w:pPr>
      <w:r w:rsidRPr="00B647FC">
        <w:rPr>
          <w:noProof/>
          <w:sz w:val="24"/>
          <w:szCs w:val="24"/>
          <w:rtl/>
        </w:rPr>
        <mc:AlternateContent>
          <mc:Choice Requires="wps">
            <w:drawing>
              <wp:anchor distT="0" distB="0" distL="114300" distR="114300" simplePos="0" relativeHeight="251660288" behindDoc="0" locked="0" layoutInCell="1" allowOverlap="1" wp14:anchorId="5C6A2CE7" wp14:editId="7049897C">
                <wp:simplePos x="0" y="0"/>
                <wp:positionH relativeFrom="column">
                  <wp:posOffset>433070</wp:posOffset>
                </wp:positionH>
                <wp:positionV relativeFrom="paragraph">
                  <wp:posOffset>19050</wp:posOffset>
                </wp:positionV>
                <wp:extent cx="457200" cy="228600"/>
                <wp:effectExtent l="4445" t="0" r="0" b="0"/>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286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4F43" id="AutoShape 2" o:spid="_x0000_s1026" style="position:absolute;left:0;text-align:left;margin-left:34.1pt;margin-top:1.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" filled="f" stroked="f">
                <o:lock v:ext="edit" aspectratio="t"/>
              </v:rect>
            </w:pict>
          </mc:Fallback>
        </mc:AlternateContent>
      </w:r>
      <w:r w:rsidR="00CB1EB2" w:rsidRPr="00B647FC">
        <w:rPr>
          <w:rFonts w:cs="David" w:hint="cs"/>
          <w:b/>
          <w:bCs/>
          <w:sz w:val="24"/>
          <w:szCs w:val="24"/>
          <w:rtl/>
        </w:rPr>
        <w:t>טיפול תרופתי</w:t>
      </w:r>
    </w:p>
    <w:p w:rsidR="00CB1EB2" w:rsidRPr="00B647FC" w:rsidRDefault="00CB1EB2" w:rsidP="00B647FC">
      <w:pPr>
        <w:pStyle w:val="BodyText"/>
        <w:rPr>
          <w:rFonts w:cs="David"/>
          <w:sz w:val="24"/>
          <w:szCs w:val="24"/>
          <w:rtl/>
        </w:rPr>
      </w:pPr>
      <w:r w:rsidRPr="00B647FC">
        <w:rPr>
          <w:rFonts w:cs="David" w:hint="cs"/>
          <w:sz w:val="24"/>
          <w:szCs w:val="24"/>
          <w:rtl/>
        </w:rPr>
        <w:t xml:space="preserve">במהלך האשפוז אין ליטול תרופות על דעת עצמך. הטיפול התרופתי יינתן לך ע"י האחות בהתאם להוראות הרופא.  </w:t>
      </w:r>
    </w:p>
    <w:p w:rsidR="00CB1EB2" w:rsidRPr="00B647FC" w:rsidRDefault="00F43D0F" w:rsidP="00B647FC">
      <w:pPr>
        <w:pStyle w:val="BodyText"/>
        <w:rPr>
          <w:b/>
          <w:bCs/>
          <w:sz w:val="24"/>
          <w:szCs w:val="24"/>
          <w:rtl/>
        </w:rPr>
      </w:pPr>
      <w:r w:rsidRPr="00B647FC">
        <w:rPr>
          <w:noProof/>
          <w:sz w:val="24"/>
          <w:szCs w:val="24"/>
          <w:rtl/>
        </w:rPr>
        <mc:AlternateContent>
          <mc:Choice Requires="wps">
            <w:drawing>
              <wp:anchor distT="0" distB="0" distL="114300" distR="114300" simplePos="0" relativeHeight="251662336" behindDoc="0" locked="0" layoutInCell="1" allowOverlap="1" wp14:anchorId="502C45A5" wp14:editId="4D789E7C">
                <wp:simplePos x="0" y="0"/>
                <wp:positionH relativeFrom="column">
                  <wp:posOffset>5222240</wp:posOffset>
                </wp:positionH>
                <wp:positionV relativeFrom="paragraph">
                  <wp:posOffset>212090</wp:posOffset>
                </wp:positionV>
                <wp:extent cx="914400" cy="571500"/>
                <wp:effectExtent l="2540" t="2540" r="0" b="0"/>
                <wp:wrapNone/>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5715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CBB72" id="AutoShape 4" o:spid="_x0000_s1026" style="position:absolute;left:0;text-align:left;margin-left:411.2pt;margin-top:16.7pt;width:1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" filled="f" stroked="f">
                <o:lock v:ext="edit" aspectratio="t"/>
              </v:rect>
            </w:pict>
          </mc:Fallback>
        </mc:AlternateContent>
      </w:r>
      <w:r w:rsidR="00CB1EB2" w:rsidRPr="00B647FC">
        <w:rPr>
          <w:rFonts w:cs="David" w:hint="cs"/>
          <w:b/>
          <w:bCs/>
          <w:sz w:val="24"/>
          <w:szCs w:val="24"/>
          <w:rtl/>
        </w:rPr>
        <w:t>מועד הניתוח</w:t>
      </w:r>
    </w:p>
    <w:p w:rsidR="00CB1EB2" w:rsidRPr="00B647FC" w:rsidRDefault="00CB1EB2" w:rsidP="00B647FC">
      <w:pPr>
        <w:pStyle w:val="BodyText"/>
        <w:rPr>
          <w:rFonts w:cs="David"/>
          <w:sz w:val="24"/>
          <w:szCs w:val="24"/>
          <w:rtl/>
        </w:rPr>
      </w:pPr>
      <w:r w:rsidRPr="00B647FC">
        <w:rPr>
          <w:rFonts w:cs="David" w:hint="cs"/>
          <w:sz w:val="24"/>
          <w:szCs w:val="24"/>
          <w:rtl/>
        </w:rPr>
        <w:t>מועד הניתוח נקבע ע"י הרופאים לפי שקול  דעתם המקצועי. האחות תוכל לידע אותך על מועד הניתוח המשוער.</w:t>
      </w:r>
    </w:p>
    <w:p w:rsidR="00CB1EB2" w:rsidRPr="00B647FC" w:rsidRDefault="00CB1EB2" w:rsidP="00B647FC">
      <w:pPr>
        <w:pStyle w:val="BodyText"/>
        <w:rPr>
          <w:b/>
          <w:bCs/>
          <w:sz w:val="24"/>
          <w:szCs w:val="24"/>
          <w:rtl/>
        </w:rPr>
      </w:pPr>
      <w:r w:rsidRPr="00B647FC">
        <w:rPr>
          <w:rFonts w:cs="David" w:hint="cs"/>
          <w:b/>
          <w:bCs/>
          <w:sz w:val="24"/>
          <w:szCs w:val="24"/>
          <w:rtl/>
        </w:rPr>
        <w:t>לעיתים, חלים עיכובים בתכנית הניתוחים מסיבות שאינן תלויות בנו. אנא, קבל זאת בהבנה.</w:t>
      </w:r>
      <w:r w:rsidRPr="00B647FC">
        <w:rPr>
          <w:rFonts w:hint="cs"/>
          <w:b/>
          <w:bCs/>
          <w:sz w:val="24"/>
          <w:szCs w:val="24"/>
          <w:rtl/>
        </w:rPr>
        <w:t xml:space="preserve"> </w:t>
      </w:r>
    </w:p>
    <w:p w:rsidR="00CB1EB2" w:rsidRPr="00B647FC" w:rsidRDefault="00CB1EB2" w:rsidP="00B647FC">
      <w:pPr>
        <w:pStyle w:val="BodyText"/>
        <w:rPr>
          <w:sz w:val="24"/>
          <w:szCs w:val="24"/>
          <w:rtl/>
        </w:rPr>
      </w:pPr>
    </w:p>
    <w:p w:rsidR="00EA365D" w:rsidRPr="00B647FC" w:rsidRDefault="00EA365D" w:rsidP="00B647FC">
      <w:pPr>
        <w:pStyle w:val="BodyText"/>
        <w:rPr>
          <w:rFonts w:asciiTheme="minorBidi" w:hAnsiTheme="minorBidi" w:cstheme="minorBidi"/>
          <w:b/>
          <w:bCs/>
          <w:sz w:val="24"/>
          <w:szCs w:val="24"/>
          <w:highlight w:val="lightGray"/>
          <w:rtl/>
        </w:rPr>
      </w:pPr>
    </w:p>
    <w:p w:rsidR="00CB1EB2" w:rsidRPr="00B647FC" w:rsidRDefault="00CB1EB2" w:rsidP="00B647FC">
      <w:pPr>
        <w:pStyle w:val="BodyText"/>
        <w:rPr>
          <w:rFonts w:asciiTheme="minorBidi" w:hAnsiTheme="minorBidi" w:cstheme="minorBidi"/>
          <w:b/>
          <w:bCs/>
          <w:sz w:val="24"/>
          <w:szCs w:val="24"/>
          <w:rtl/>
        </w:rPr>
      </w:pPr>
      <w:r w:rsidRPr="00B647FC">
        <w:rPr>
          <w:rFonts w:asciiTheme="minorBidi" w:hAnsiTheme="minorBidi" w:cstheme="minorBidi"/>
          <w:b/>
          <w:bCs/>
          <w:sz w:val="24"/>
          <w:szCs w:val="24"/>
          <w:highlight w:val="lightGray"/>
          <w:rtl/>
        </w:rPr>
        <w:t>הכנה לפני ירידתך לחדר ניתוח</w:t>
      </w:r>
    </w:p>
    <w:p w:rsidR="00CB1EB2" w:rsidRPr="00B647FC" w:rsidRDefault="00CB1EB2" w:rsidP="00B647FC">
      <w:pPr>
        <w:rPr>
          <w:rFonts w:cs="David"/>
        </w:rPr>
      </w:pPr>
      <w:r w:rsidRPr="00B647FC">
        <w:t> </w:t>
      </w:r>
      <w:r w:rsidRPr="00B647FC">
        <w:rPr>
          <w:rFonts w:cs="David" w:hint="cs"/>
          <w:rtl/>
        </w:rPr>
        <w:t>עם קבלת ההודעה מחדר ניתוח להכין אותך,</w:t>
      </w:r>
      <w:r w:rsidR="006B5931" w:rsidRPr="00B647FC">
        <w:rPr>
          <w:rFonts w:cs="David" w:hint="cs"/>
          <w:rtl/>
        </w:rPr>
        <w:t xml:space="preserve"> </w:t>
      </w:r>
      <w:r w:rsidRPr="00B647FC">
        <w:rPr>
          <w:rFonts w:cs="David" w:hint="cs"/>
          <w:rtl/>
        </w:rPr>
        <w:t>תתבקש לגשת לשירותים.</w:t>
      </w:r>
      <w:r w:rsidR="002A2C03" w:rsidRPr="00B647FC">
        <w:rPr>
          <w:rFonts w:cs="David" w:hint="cs"/>
          <w:rtl/>
        </w:rPr>
        <w:t xml:space="preserve"> </w:t>
      </w:r>
      <w:r w:rsidRPr="00B647FC">
        <w:rPr>
          <w:rFonts w:cs="David" w:hint="cs"/>
          <w:rtl/>
        </w:rPr>
        <w:t>האחות תנחה אותך להסיר את בגדיך (כולל הלבשה תחתונה) וללבוש כותנת חדר ניתוח הפתוחה מאחור.</w:t>
      </w:r>
    </w:p>
    <w:p w:rsidR="00CB1EB2" w:rsidRPr="00B647FC" w:rsidRDefault="00CB1EB2" w:rsidP="00B647FC">
      <w:pPr>
        <w:rPr>
          <w:rFonts w:cs="David"/>
          <w:rtl/>
        </w:rPr>
      </w:pPr>
      <w:r w:rsidRPr="00B647FC">
        <w:rPr>
          <w:rFonts w:cs="David" w:hint="cs"/>
          <w:rtl/>
        </w:rPr>
        <w:t>אין להגיע לחדר ניתוח עם תכשיטים וחפצי ערך. משקפיים ,שיניים תותבות ופרטים הכרחיים נוספים ימסרו למלווה בחדר הקבלה.</w:t>
      </w:r>
    </w:p>
    <w:p w:rsidR="00CB1EB2" w:rsidRPr="00B647FC" w:rsidRDefault="00CB1EB2" w:rsidP="00B647FC">
      <w:pPr>
        <w:rPr>
          <w:rFonts w:cs="David"/>
          <w:rtl/>
        </w:rPr>
      </w:pPr>
      <w:r w:rsidRPr="00B647FC">
        <w:rPr>
          <w:rFonts w:cs="David" w:hint="cs"/>
        </w:rPr>
        <w:t xml:space="preserve"> </w:t>
      </w:r>
      <w:r w:rsidRPr="00B647FC">
        <w:rPr>
          <w:rFonts w:cs="David" w:hint="cs"/>
          <w:b/>
          <w:bCs/>
          <w:rtl/>
        </w:rPr>
        <w:t>לא ניתן לשמור בחדר ניתוח חפצי ערך ואביזרים נוספים.</w:t>
      </w:r>
    </w:p>
    <w:p w:rsidR="00CB1EB2" w:rsidRPr="00B647FC" w:rsidRDefault="00CB1EB2" w:rsidP="00B647FC">
      <w:pPr>
        <w:rPr>
          <w:rFonts w:cs="David"/>
          <w:rtl/>
        </w:rPr>
      </w:pPr>
      <w:r w:rsidRPr="00B647FC">
        <w:rPr>
          <w:rFonts w:cs="David" w:hint="cs"/>
          <w:rtl/>
        </w:rPr>
        <w:t>אין להשאיר חפצי ערך וכסף בארונית מחשש לגנבה.</w:t>
      </w:r>
    </w:p>
    <w:p w:rsidR="00CB1EB2" w:rsidRPr="00B647FC" w:rsidRDefault="00CB1EB2" w:rsidP="00B647FC">
      <w:pPr>
        <w:ind w:left="43" w:right="-426"/>
        <w:rPr>
          <w:rFonts w:cs="David"/>
          <w:rtl/>
        </w:rPr>
      </w:pPr>
      <w:r w:rsidRPr="00B647FC">
        <w:rPr>
          <w:rFonts w:cs="David" w:hint="cs"/>
          <w:rtl/>
        </w:rPr>
        <w:t>במידה וקיבלת תרופת הרגעה, יש להימנע מלרדת מהמיטה ללא מלווה מחשש לנפילה.</w:t>
      </w:r>
    </w:p>
    <w:p w:rsidR="00CB1EB2" w:rsidRPr="00B647FC" w:rsidRDefault="00CB1EB2" w:rsidP="00B647FC">
      <w:pPr>
        <w:ind w:left="43" w:right="-426"/>
        <w:rPr>
          <w:rFonts w:cs="David"/>
          <w:b/>
          <w:bCs/>
          <w:rtl/>
        </w:rPr>
      </w:pPr>
      <w:r w:rsidRPr="00B647FC">
        <w:rPr>
          <w:rFonts w:cs="David" w:hint="cs"/>
          <w:b/>
          <w:bCs/>
          <w:rtl/>
        </w:rPr>
        <w:t xml:space="preserve">ביום הניתוח </w:t>
      </w:r>
    </w:p>
    <w:p w:rsidR="00CB1EB2" w:rsidRPr="00B647FC" w:rsidRDefault="00CB1EB2" w:rsidP="00B647FC">
      <w:pPr>
        <w:ind w:left="43" w:right="-426"/>
        <w:rPr>
          <w:rFonts w:cs="David"/>
          <w:rtl/>
        </w:rPr>
      </w:pPr>
      <w:r w:rsidRPr="00B647FC">
        <w:rPr>
          <w:rFonts w:cs="David" w:hint="cs"/>
          <w:rtl/>
        </w:rPr>
        <w:t>מהמחלקה תועבר לחדר הקבלה  של חדר הניתוח, בעזרת איש שינוע.</w:t>
      </w:r>
    </w:p>
    <w:p w:rsidR="00EA365D" w:rsidRPr="00B647FC" w:rsidRDefault="00CB1EB2" w:rsidP="00B647FC">
      <w:pPr>
        <w:ind w:left="43" w:right="-426"/>
        <w:rPr>
          <w:rFonts w:cs="David"/>
          <w:rtl/>
        </w:rPr>
      </w:pPr>
      <w:r w:rsidRPr="00B647FC">
        <w:rPr>
          <w:rFonts w:cs="David" w:hint="cs"/>
          <w:rtl/>
        </w:rPr>
        <w:t xml:space="preserve">בחדר הקבלה יישאר איתך מלווה אחד בוגר, בעוד המלווים האחרים ימתינו בחדר ההמתנה </w:t>
      </w:r>
    </w:p>
    <w:p w:rsidR="00CB1EB2" w:rsidRPr="00B647FC" w:rsidRDefault="00CB1EB2" w:rsidP="00B647FC">
      <w:pPr>
        <w:ind w:left="43" w:right="-426"/>
        <w:rPr>
          <w:rFonts w:cs="David"/>
          <w:rtl/>
        </w:rPr>
      </w:pPr>
      <w:r w:rsidRPr="00B647FC">
        <w:rPr>
          <w:rFonts w:cs="David" w:hint="cs"/>
          <w:rtl/>
        </w:rPr>
        <w:t>שמחוץ לחדר ניתוח.</w:t>
      </w:r>
    </w:p>
    <w:p w:rsidR="00CB1EB2" w:rsidRPr="00B647FC" w:rsidRDefault="00CB1EB2" w:rsidP="00AA5036">
      <w:pPr>
        <w:ind w:left="43" w:right="-426"/>
        <w:rPr>
          <w:rFonts w:cs="David"/>
          <w:rtl/>
        </w:rPr>
      </w:pPr>
      <w:r w:rsidRPr="00B647FC">
        <w:rPr>
          <w:rFonts w:cs="David" w:hint="cs"/>
          <w:rtl/>
        </w:rPr>
        <w:t>אחות הקבלה תשוחח איתך על מצבך הרפואי, תאמת את פרטיך, תוודא האם נעשו כל ההכנות הנדרשות לניתוח וכן תדריך אותך ותענה על שאלותיך.</w:t>
      </w:r>
    </w:p>
    <w:p w:rsidR="00CB1EB2" w:rsidRPr="00B647FC" w:rsidRDefault="00CB1EB2" w:rsidP="00B647FC">
      <w:pPr>
        <w:ind w:left="43"/>
        <w:rPr>
          <w:rFonts w:cs="David"/>
          <w:rtl/>
        </w:rPr>
      </w:pPr>
      <w:r w:rsidRPr="00B647FC">
        <w:rPr>
          <w:rFonts w:cs="David" w:hint="cs"/>
          <w:rtl/>
        </w:rPr>
        <w:t>בחדר הקבלה תיפגש  גם עם הרופא המרדים  (שירדים אותך בניתוח) אשר ישוחח איתך .</w:t>
      </w:r>
    </w:p>
    <w:p w:rsidR="00CB1EB2" w:rsidRPr="00B647FC" w:rsidRDefault="00CB1EB2" w:rsidP="00F52C6B">
      <w:pPr>
        <w:ind w:left="43"/>
        <w:rPr>
          <w:rFonts w:cs="David"/>
          <w:rtl/>
        </w:rPr>
      </w:pPr>
      <w:r w:rsidRPr="00B647FC">
        <w:rPr>
          <w:rFonts w:cs="David" w:hint="cs"/>
          <w:rtl/>
        </w:rPr>
        <w:t>המרדים והאחיות המשתתפות בניתוח, ילוו אותך מחדר הקבלה לחדר הניתוח והמלווה ימתין לך בחדר ההמתנה.</w:t>
      </w:r>
    </w:p>
    <w:p w:rsidR="00CB1EB2" w:rsidRPr="00B647FC" w:rsidRDefault="00CB1EB2" w:rsidP="00F52C6B">
      <w:pPr>
        <w:ind w:left="43"/>
        <w:rPr>
          <w:rFonts w:cs="David"/>
          <w:rtl/>
        </w:rPr>
      </w:pPr>
      <w:r w:rsidRPr="00B647FC">
        <w:rPr>
          <w:rFonts w:cs="David" w:hint="cs"/>
          <w:rtl/>
        </w:rPr>
        <w:lastRenderedPageBreak/>
        <w:t xml:space="preserve">במהלך כל שהייתך בחדר הניתוח ובחדר התעוררות </w:t>
      </w:r>
      <w:r w:rsidR="00EA365D" w:rsidRPr="00B647FC">
        <w:rPr>
          <w:rFonts w:cs="David" w:hint="cs"/>
          <w:rtl/>
        </w:rPr>
        <w:t>/</w:t>
      </w:r>
      <w:r w:rsidRPr="00B647FC">
        <w:rPr>
          <w:rFonts w:cs="David" w:hint="cs"/>
          <w:rtl/>
        </w:rPr>
        <w:t>התאוששות תשמור אחות הקבלה על קשר רציף</w:t>
      </w:r>
      <w:r w:rsidR="00F52C6B">
        <w:rPr>
          <w:rFonts w:cs="David"/>
        </w:rPr>
        <w:t xml:space="preserve"> </w:t>
      </w:r>
      <w:r w:rsidRPr="00B647FC">
        <w:rPr>
          <w:rFonts w:cs="David" w:hint="cs"/>
          <w:rtl/>
        </w:rPr>
        <w:t>עם מלוויך בחדר המתנה.</w:t>
      </w:r>
    </w:p>
    <w:p w:rsidR="00CB1EB2" w:rsidRPr="00B647FC" w:rsidRDefault="00CB1EB2" w:rsidP="00F52C6B">
      <w:pPr>
        <w:ind w:left="43"/>
        <w:rPr>
          <w:rFonts w:cs="David"/>
          <w:rtl/>
        </w:rPr>
      </w:pPr>
      <w:r w:rsidRPr="00B647FC">
        <w:rPr>
          <w:rFonts w:cs="David" w:hint="cs"/>
          <w:rtl/>
        </w:rPr>
        <w:t>בחדר ניתוח הטמפרטורה נמוכה, האור עלול מעט לסנוור ויתכנו רעשים שונים, צוות החדר יסייע לך להתמודד וידאג שיהיה לך נעים. המרדים ירדים אותך  בצורת ההרדמה שהוחלטה לפני כן וידריך אותך בכל מהלך.</w:t>
      </w:r>
    </w:p>
    <w:p w:rsidR="00CB1EB2" w:rsidRPr="00B647FC" w:rsidRDefault="00CB1EB2" w:rsidP="00B647FC">
      <w:pPr>
        <w:ind w:left="43"/>
        <w:rPr>
          <w:rFonts w:cs="David"/>
          <w:rtl/>
        </w:rPr>
      </w:pPr>
      <w:r w:rsidRPr="00B647FC">
        <w:rPr>
          <w:rFonts w:cs="David" w:hint="cs"/>
          <w:rtl/>
        </w:rPr>
        <w:t>בסיום הניתוח,</w:t>
      </w:r>
      <w:r w:rsidR="00EA365D" w:rsidRPr="00B647FC">
        <w:rPr>
          <w:rFonts w:cs="David" w:hint="cs"/>
          <w:rtl/>
        </w:rPr>
        <w:t xml:space="preserve"> </w:t>
      </w:r>
      <w:r w:rsidRPr="00B647FC">
        <w:rPr>
          <w:rFonts w:cs="David" w:hint="cs"/>
          <w:rtl/>
        </w:rPr>
        <w:t>תועבר לחדר התאוששות /התעוררות .במהלך שהותך תטופל ע"י צוות המתמחה בטיפול בחולים לאחר ניתוח אשר ישגיח אחרי מצב הכרתך, נשימתך, לחץ דמך ותנועת רגלייך ויטפל בך בהתאם.</w:t>
      </w:r>
    </w:p>
    <w:p w:rsidR="00CB1EB2" w:rsidRPr="00B647FC" w:rsidRDefault="00CB1EB2" w:rsidP="00B647FC">
      <w:pPr>
        <w:ind w:left="43"/>
        <w:rPr>
          <w:rFonts w:cs="David"/>
          <w:rtl/>
        </w:rPr>
      </w:pPr>
      <w:r w:rsidRPr="00B647FC">
        <w:rPr>
          <w:rFonts w:cs="David" w:hint="cs"/>
          <w:rtl/>
        </w:rPr>
        <w:t>במידת הצורך תקבל תוספת חמצן לצורך העשרת הרקמות.</w:t>
      </w:r>
    </w:p>
    <w:p w:rsidR="00CB1EB2" w:rsidRPr="00B647FC" w:rsidRDefault="00CB1EB2" w:rsidP="00B647FC">
      <w:pPr>
        <w:ind w:left="43"/>
        <w:rPr>
          <w:rFonts w:cs="David"/>
          <w:rtl/>
        </w:rPr>
      </w:pPr>
      <w:r w:rsidRPr="00B647FC">
        <w:rPr>
          <w:rFonts w:cs="David" w:hint="cs"/>
          <w:rtl/>
        </w:rPr>
        <w:t>כמו כן תקבל טיפול תרופתי לכאב  בהתאם להוראות רופא מרדים.</w:t>
      </w:r>
    </w:p>
    <w:p w:rsidR="00CB1EB2" w:rsidRPr="00B647FC" w:rsidRDefault="00CB1EB2" w:rsidP="00B647FC">
      <w:pPr>
        <w:ind w:left="43"/>
        <w:rPr>
          <w:rFonts w:cs="David"/>
          <w:rtl/>
        </w:rPr>
      </w:pPr>
      <w:r w:rsidRPr="00B647FC">
        <w:rPr>
          <w:rFonts w:cs="David" w:hint="cs"/>
          <w:rtl/>
        </w:rPr>
        <w:t>לרוב  תישאר מחובר לעירוי נוזלים.</w:t>
      </w:r>
    </w:p>
    <w:p w:rsidR="00CB1EB2" w:rsidRPr="00B647FC" w:rsidRDefault="00CB1EB2" w:rsidP="00B647FC">
      <w:pPr>
        <w:ind w:left="43"/>
        <w:rPr>
          <w:rFonts w:cs="David"/>
          <w:b/>
          <w:bCs/>
          <w:rtl/>
        </w:rPr>
      </w:pPr>
      <w:r w:rsidRPr="00B647FC">
        <w:rPr>
          <w:rFonts w:cs="David" w:hint="cs"/>
          <w:b/>
          <w:bCs/>
          <w:rtl/>
        </w:rPr>
        <w:t>זמן השהיה  תלוי במצבך ובשיקול דעתו של המרדים.</w:t>
      </w:r>
    </w:p>
    <w:p w:rsidR="00CB1EB2" w:rsidRPr="00B647FC" w:rsidRDefault="00CB1EB2" w:rsidP="00B647FC">
      <w:pPr>
        <w:ind w:left="43"/>
        <w:rPr>
          <w:rFonts w:cs="David"/>
          <w:rtl/>
        </w:rPr>
      </w:pPr>
      <w:r w:rsidRPr="00B647FC">
        <w:rPr>
          <w:rFonts w:cs="David" w:hint="cs"/>
          <w:rtl/>
        </w:rPr>
        <w:t>בזמן השהייה בהתעוררות, תינתן רשות למבקר בוגר אחד בלבד (על פי שיקול דעת הצוות המטפל), לשהות לצידך מספר דקות.</w:t>
      </w:r>
    </w:p>
    <w:p w:rsidR="00CB1EB2" w:rsidRPr="00B647FC" w:rsidRDefault="00CB1EB2" w:rsidP="009753BF">
      <w:pPr>
        <w:ind w:left="43"/>
        <w:rPr>
          <w:rFonts w:cs="David"/>
          <w:rtl/>
        </w:rPr>
      </w:pPr>
      <w:r w:rsidRPr="00B647FC">
        <w:rPr>
          <w:rFonts w:cs="David" w:hint="cs"/>
          <w:rtl/>
        </w:rPr>
        <w:t>כאשר מצבך יאפשר תחזור למחלקה בליווי איש שינוע ומלוויך יצטרפו אליך.</w:t>
      </w:r>
    </w:p>
    <w:p w:rsidR="00CB1EB2" w:rsidRPr="00B647FC" w:rsidRDefault="00CB1EB2" w:rsidP="00B647FC">
      <w:pPr>
        <w:pStyle w:val="BodyText"/>
        <w:rPr>
          <w:sz w:val="24"/>
          <w:szCs w:val="24"/>
          <w:rtl/>
        </w:rPr>
      </w:pPr>
    </w:p>
    <w:p w:rsidR="00CB1EB2" w:rsidRPr="00B647FC" w:rsidRDefault="00CB1EB2" w:rsidP="00B647FC">
      <w:pPr>
        <w:pStyle w:val="BodyText"/>
        <w:rPr>
          <w:rFonts w:asciiTheme="minorBidi" w:hAnsiTheme="minorBidi" w:cstheme="minorBidi"/>
          <w:b/>
          <w:bCs/>
          <w:sz w:val="24"/>
          <w:szCs w:val="24"/>
          <w:rtl/>
          <w:lang w:eastAsia="he-IL"/>
        </w:rPr>
      </w:pPr>
      <w:r w:rsidRPr="00B647FC">
        <w:rPr>
          <w:rFonts w:asciiTheme="minorBidi" w:hAnsiTheme="minorBidi" w:cstheme="minorBidi"/>
          <w:b/>
          <w:bCs/>
          <w:sz w:val="24"/>
          <w:szCs w:val="24"/>
          <w:highlight w:val="lightGray"/>
          <w:rtl/>
          <w:lang w:eastAsia="he-IL"/>
        </w:rPr>
        <w:t>מהלך הניתוח</w:t>
      </w:r>
    </w:p>
    <w:p w:rsidR="001C5146" w:rsidRPr="001C5146" w:rsidRDefault="001C5146" w:rsidP="00AA5036">
      <w:pPr>
        <w:rPr>
          <w:rFonts w:cs="David"/>
          <w:rtl/>
          <w:lang w:eastAsia="he-IL"/>
        </w:rPr>
      </w:pPr>
      <w:r>
        <w:rPr>
          <w:rFonts w:ascii="Alef Hebrew" w:hAnsi="Alef Hebrew" w:cs="David" w:hint="cs"/>
          <w:color w:val="000000"/>
          <w:rtl/>
          <w:lang w:eastAsia="he-IL"/>
        </w:rPr>
        <w:t>משך הניתוח כולל הרדמה הוא</w:t>
      </w:r>
      <w:r w:rsidR="003C2AFB">
        <w:rPr>
          <w:rFonts w:ascii="Alef Hebrew" w:hAnsi="Alef Hebrew" w:cs="David" w:hint="cs"/>
          <w:color w:val="000000"/>
          <w:rtl/>
          <w:lang w:eastAsia="he-IL"/>
        </w:rPr>
        <w:t xml:space="preserve"> כ-</w:t>
      </w:r>
      <w:r>
        <w:rPr>
          <w:rFonts w:ascii="Alef Hebrew" w:hAnsi="Alef Hebrew" w:cs="David" w:hint="cs"/>
          <w:color w:val="000000"/>
          <w:rtl/>
          <w:lang w:eastAsia="he-IL"/>
        </w:rPr>
        <w:t xml:space="preserve"> </w:t>
      </w:r>
      <w:r w:rsidR="00AA5036">
        <w:rPr>
          <w:rFonts w:ascii="Alef Hebrew" w:hAnsi="Alef Hebrew" w:cs="David" w:hint="cs"/>
          <w:color w:val="000000"/>
          <w:rtl/>
          <w:lang w:eastAsia="he-IL"/>
        </w:rPr>
        <w:t>4 שעות. הניתוח מתבצע ב</w:t>
      </w:r>
      <w:r w:rsidR="00AA5036" w:rsidRPr="00AA5036">
        <w:rPr>
          <w:rFonts w:ascii="Alef Hebrew" w:hAnsi="Alef Hebrew" w:cs="David" w:hint="cs"/>
          <w:color w:val="000000"/>
          <w:rtl/>
          <w:lang w:eastAsia="he-IL"/>
        </w:rPr>
        <w:t>הרדמה כללית</w:t>
      </w:r>
      <w:r w:rsidR="003C2AFB">
        <w:rPr>
          <w:rFonts w:ascii="Alef Hebrew" w:hAnsi="Alef Hebrew" w:cs="David" w:hint="cs"/>
          <w:color w:val="000000"/>
          <w:rtl/>
          <w:lang w:eastAsia="he-IL"/>
        </w:rPr>
        <w:t>. בתחילת הניתוח לאחר ניפוח הבטן באמצעות גז 2</w:t>
      </w:r>
      <w:r w:rsidR="003C2AFB">
        <w:rPr>
          <w:rFonts w:ascii="Alef Hebrew" w:hAnsi="Alef Hebrew" w:cs="David" w:hint="cs"/>
          <w:color w:val="000000"/>
          <w:lang w:eastAsia="he-IL"/>
        </w:rPr>
        <w:t>CO</w:t>
      </w:r>
      <w:r w:rsidR="003C2AFB">
        <w:rPr>
          <w:rFonts w:ascii="Alef Hebrew" w:hAnsi="Alef Hebrew" w:cs="David" w:hint="cs"/>
          <w:color w:val="000000"/>
          <w:rtl/>
          <w:lang w:eastAsia="he-IL"/>
        </w:rPr>
        <w:t>, מוחדרים שישה</w:t>
      </w:r>
      <w:r w:rsidR="00AA5036" w:rsidRPr="00AA5036">
        <w:rPr>
          <w:rFonts w:ascii="Alef Hebrew" w:hAnsi="Alef Hebrew" w:cs="David" w:hint="cs"/>
          <w:color w:val="000000"/>
          <w:rtl/>
          <w:lang w:eastAsia="he-IL"/>
        </w:rPr>
        <w:t xml:space="preserve"> טרוקרים לחלל הבטן בהנחיית מצלמה</w:t>
      </w:r>
      <w:r w:rsidR="003C2AFB">
        <w:rPr>
          <w:rFonts w:ascii="Alef Hebrew" w:hAnsi="Alef Hebrew" w:cs="David" w:hint="cs"/>
          <w:color w:val="000000"/>
          <w:rtl/>
          <w:lang w:eastAsia="he-IL"/>
        </w:rPr>
        <w:t xml:space="preserve">. דרכם מועברים מכשירי הניתוח המחוברים לרובוט. באמצעות המצלמה ומכשירי העבודה, צוות המנתחים משלים את הניתוח הכולל את </w:t>
      </w:r>
      <w:r w:rsidR="00AA5036" w:rsidRPr="00AA5036">
        <w:rPr>
          <w:rFonts w:ascii="Alef Hebrew" w:hAnsi="Alef Hebrew" w:cs="David" w:hint="cs"/>
          <w:color w:val="000000"/>
          <w:rtl/>
          <w:lang w:eastAsia="he-IL"/>
        </w:rPr>
        <w:t>זיהוי בלוטת הערמונית,</w:t>
      </w:r>
      <w:r w:rsidR="00AA5036">
        <w:rPr>
          <w:rFonts w:ascii="Alef Hebrew" w:hAnsi="Alef Hebrew" w:cs="David" w:hint="cs"/>
          <w:color w:val="000000"/>
          <w:rtl/>
          <w:lang w:eastAsia="he-IL"/>
        </w:rPr>
        <w:t xml:space="preserve"> </w:t>
      </w:r>
      <w:r w:rsidR="00AA5036" w:rsidRPr="00AA5036">
        <w:rPr>
          <w:rFonts w:ascii="Alef Hebrew" w:hAnsi="Alef Hebrew" w:cs="David" w:hint="cs"/>
          <w:color w:val="000000"/>
          <w:rtl/>
          <w:lang w:eastAsia="he-IL"/>
        </w:rPr>
        <w:t>קשירת כלי הדם למניעת דימום,</w:t>
      </w:r>
      <w:r w:rsidR="00AA5036">
        <w:rPr>
          <w:rFonts w:ascii="Alef Hebrew" w:hAnsi="Alef Hebrew" w:cs="David" w:hint="cs"/>
          <w:color w:val="000000"/>
          <w:rtl/>
          <w:lang w:eastAsia="he-IL"/>
        </w:rPr>
        <w:t xml:space="preserve"> </w:t>
      </w:r>
      <w:r w:rsidR="00AA5036" w:rsidRPr="00AA5036">
        <w:rPr>
          <w:rFonts w:ascii="Alef Hebrew" w:hAnsi="Alef Hebrew" w:cs="David" w:hint="cs"/>
          <w:color w:val="000000"/>
          <w:rtl/>
          <w:lang w:eastAsia="he-IL"/>
        </w:rPr>
        <w:t xml:space="preserve">הפרדה של בלוטת הערמונית </w:t>
      </w:r>
      <w:r w:rsidR="003C2AFB">
        <w:rPr>
          <w:rFonts w:ascii="Alef Hebrew" w:hAnsi="Alef Hebrew" w:cs="David" w:hint="cs"/>
          <w:color w:val="000000"/>
          <w:rtl/>
          <w:lang w:eastAsia="he-IL"/>
        </w:rPr>
        <w:t xml:space="preserve">מכיס השתן והשופכה </w:t>
      </w:r>
      <w:r w:rsidR="00AA5036" w:rsidRPr="00AA5036">
        <w:rPr>
          <w:rFonts w:ascii="Alef Hebrew" w:hAnsi="Alef Hebrew" w:cs="David" w:hint="cs"/>
          <w:color w:val="000000"/>
          <w:rtl/>
          <w:lang w:eastAsia="he-IL"/>
        </w:rPr>
        <w:t>וכריתתה בשלמו</w:t>
      </w:r>
      <w:r w:rsidR="003C2AFB">
        <w:rPr>
          <w:rFonts w:ascii="Alef Hebrew" w:hAnsi="Alef Hebrew" w:cs="David" w:hint="cs"/>
          <w:color w:val="000000"/>
          <w:rtl/>
          <w:lang w:eastAsia="he-IL"/>
        </w:rPr>
        <w:t>ת</w:t>
      </w:r>
      <w:r w:rsidR="00AA5036" w:rsidRPr="00AA5036">
        <w:rPr>
          <w:rFonts w:ascii="Alef Hebrew" w:hAnsi="Alef Hebrew" w:cs="David" w:hint="cs"/>
          <w:color w:val="000000"/>
          <w:rtl/>
          <w:lang w:eastAsia="he-IL"/>
        </w:rPr>
        <w:t xml:space="preserve"> כולל הקופסית</w:t>
      </w:r>
      <w:r w:rsidR="003C2AFB">
        <w:rPr>
          <w:rFonts w:ascii="Alef Hebrew" w:hAnsi="Alef Hebrew" w:cs="David" w:hint="cs"/>
          <w:color w:val="000000"/>
          <w:rtl/>
          <w:lang w:eastAsia="he-IL"/>
        </w:rPr>
        <w:t xml:space="preserve"> העוטפת אותה ובלוטות הזרע המחוברות לה. בנוסף מתבצעת כריתת בלוטות לימפה אגניות בקרבת הערמונית. בהמשך מתבצעת תפירה המאפשרת </w:t>
      </w:r>
      <w:r w:rsidR="00AA5036" w:rsidRPr="00AA5036">
        <w:rPr>
          <w:rFonts w:ascii="Alef Hebrew" w:hAnsi="Alef Hebrew" w:cs="David" w:hint="cs"/>
          <w:color w:val="000000"/>
          <w:rtl/>
          <w:lang w:eastAsia="he-IL"/>
        </w:rPr>
        <w:t xml:space="preserve">חיבור </w:t>
      </w:r>
      <w:r w:rsidR="003C2AFB">
        <w:rPr>
          <w:rFonts w:ascii="Alef Hebrew" w:hAnsi="Alef Hebrew" w:cs="David" w:hint="cs"/>
          <w:color w:val="000000"/>
          <w:rtl/>
          <w:lang w:eastAsia="he-IL"/>
        </w:rPr>
        <w:t xml:space="preserve">של </w:t>
      </w:r>
      <w:r w:rsidR="00AA5036" w:rsidRPr="00AA5036">
        <w:rPr>
          <w:rFonts w:ascii="Alef Hebrew" w:hAnsi="Alef Hebrew" w:cs="David" w:hint="cs"/>
          <w:color w:val="000000"/>
          <w:rtl/>
          <w:lang w:eastAsia="he-IL"/>
        </w:rPr>
        <w:t>צואר שלפוחית</w:t>
      </w:r>
      <w:r w:rsidR="003C2AFB">
        <w:rPr>
          <w:rFonts w:ascii="Alef Hebrew" w:hAnsi="Alef Hebrew" w:cs="David" w:hint="cs"/>
          <w:color w:val="000000"/>
          <w:rtl/>
          <w:lang w:eastAsia="he-IL"/>
        </w:rPr>
        <w:t xml:space="preserve"> השתן</w:t>
      </w:r>
      <w:r w:rsidR="00AA5036" w:rsidRPr="00AA5036">
        <w:rPr>
          <w:rFonts w:ascii="Alef Hebrew" w:hAnsi="Alef Hebrew" w:cs="David" w:hint="cs"/>
          <w:color w:val="000000"/>
          <w:rtl/>
          <w:lang w:eastAsia="he-IL"/>
        </w:rPr>
        <w:t xml:space="preserve"> לשופכה</w:t>
      </w:r>
      <w:r w:rsidR="00154DD6">
        <w:rPr>
          <w:rFonts w:ascii="Alef Hebrew" w:hAnsi="Alef Hebrew" w:cs="David" w:hint="cs"/>
          <w:color w:val="000000"/>
          <w:rtl/>
          <w:lang w:eastAsia="he-IL"/>
        </w:rPr>
        <w:t xml:space="preserve"> לאחר החדרת</w:t>
      </w:r>
      <w:r w:rsidR="00AA5036" w:rsidRPr="00AA5036">
        <w:rPr>
          <w:rFonts w:ascii="Alef Hebrew" w:hAnsi="Alef Hebrew" w:cs="David" w:hint="cs"/>
          <w:color w:val="000000"/>
          <w:rtl/>
          <w:lang w:eastAsia="he-IL"/>
        </w:rPr>
        <w:t xml:space="preserve"> קטטר שופכתי </w:t>
      </w:r>
      <w:r w:rsidR="00154DD6">
        <w:rPr>
          <w:rFonts w:ascii="Alef Hebrew" w:hAnsi="Alef Hebrew" w:cs="David" w:hint="cs"/>
          <w:color w:val="000000"/>
          <w:rtl/>
          <w:lang w:eastAsia="he-IL"/>
        </w:rPr>
        <w:t xml:space="preserve">לכיס השתן. בסיום הניתוח, רקמת הערמונית מוצאת דרך אחד הפתחים ומוחדר נקז למיטת הניתוח לצורך ניקוז הפרשות ולבסוף פצעי הניתוח נתפרים ונחבשים. </w:t>
      </w:r>
    </w:p>
    <w:p w:rsidR="00CB1EB2" w:rsidRPr="00B647FC" w:rsidRDefault="00EA365D" w:rsidP="00B647FC">
      <w:pPr>
        <w:pStyle w:val="BodyText"/>
        <w:rPr>
          <w:rFonts w:cs="David"/>
          <w:sz w:val="24"/>
          <w:szCs w:val="24"/>
        </w:rPr>
      </w:pPr>
      <w:r w:rsidRPr="00B647FC">
        <w:rPr>
          <w:rFonts w:cs="David" w:hint="cs"/>
          <w:sz w:val="24"/>
          <w:szCs w:val="24"/>
          <w:rtl/>
        </w:rPr>
        <w:t>בסיום הניתוח</w:t>
      </w:r>
      <w:r w:rsidR="00CB1EB2" w:rsidRPr="00B647FC">
        <w:rPr>
          <w:rFonts w:cs="David" w:hint="cs"/>
          <w:sz w:val="24"/>
          <w:szCs w:val="24"/>
          <w:rtl/>
        </w:rPr>
        <w:t xml:space="preserve"> צוות חדר ניתוח יעביר אותך </w:t>
      </w:r>
      <w:r w:rsidR="002A2C03" w:rsidRPr="00B647FC">
        <w:rPr>
          <w:rFonts w:cs="David" w:hint="cs"/>
          <w:sz w:val="24"/>
          <w:szCs w:val="24"/>
          <w:rtl/>
        </w:rPr>
        <w:t>ל</w:t>
      </w:r>
      <w:r w:rsidR="00CB1EB2" w:rsidRPr="00B647FC">
        <w:rPr>
          <w:rFonts w:cs="David" w:hint="cs"/>
          <w:sz w:val="24"/>
          <w:szCs w:val="24"/>
          <w:rtl/>
        </w:rPr>
        <w:t>יחידת ההתעוררות להשגחה למשך מספר שעות.</w:t>
      </w:r>
      <w:r w:rsidR="00CB1EB2" w:rsidRPr="00B647FC">
        <w:rPr>
          <w:rFonts w:cs="David" w:hint="cs"/>
          <w:sz w:val="24"/>
          <w:szCs w:val="24"/>
        </w:rPr>
        <w:t xml:space="preserve"> </w:t>
      </w:r>
    </w:p>
    <w:p w:rsidR="00CB1EB2" w:rsidRPr="00B647FC" w:rsidRDefault="00602AA8" w:rsidP="00B647FC">
      <w:pPr>
        <w:pStyle w:val="BodyText"/>
        <w:tabs>
          <w:tab w:val="clear" w:pos="645"/>
        </w:tabs>
        <w:ind w:left="142"/>
        <w:rPr>
          <w:rFonts w:cs="David"/>
          <w:sz w:val="24"/>
          <w:szCs w:val="24"/>
          <w:rtl/>
        </w:rPr>
      </w:pPr>
      <w:r w:rsidRPr="00B647FC">
        <w:rPr>
          <w:rFonts w:cs="David"/>
          <w:sz w:val="24"/>
          <w:szCs w:val="24"/>
        </w:rPr>
        <w:t xml:space="preserve"> </w:t>
      </w:r>
    </w:p>
    <w:p w:rsidR="00CB1EB2" w:rsidRPr="00B647FC" w:rsidRDefault="00CB1EB2" w:rsidP="00B647FC">
      <w:pPr>
        <w:pStyle w:val="BodyText"/>
        <w:tabs>
          <w:tab w:val="left" w:pos="119"/>
          <w:tab w:val="left" w:pos="299"/>
        </w:tabs>
        <w:rPr>
          <w:rFonts w:asciiTheme="minorBidi" w:hAnsiTheme="minorBidi" w:cstheme="minorBidi"/>
          <w:sz w:val="24"/>
          <w:szCs w:val="24"/>
          <w:rtl/>
        </w:rPr>
      </w:pPr>
      <w:r w:rsidRPr="00B647FC">
        <w:rPr>
          <w:rFonts w:asciiTheme="minorBidi" w:hAnsiTheme="minorBidi" w:cstheme="minorBidi"/>
          <w:b/>
          <w:bCs/>
          <w:sz w:val="24"/>
          <w:szCs w:val="24"/>
          <w:highlight w:val="lightGray"/>
          <w:rtl/>
          <w:lang w:eastAsia="he-IL"/>
        </w:rPr>
        <w:t>מהלך לאחר הניתוח</w:t>
      </w:r>
    </w:p>
    <w:p w:rsidR="00C3672F" w:rsidRPr="00B647FC" w:rsidRDefault="00CB1EB2" w:rsidP="00B647FC">
      <w:pPr>
        <w:pStyle w:val="BodyText"/>
        <w:tabs>
          <w:tab w:val="left" w:pos="119"/>
          <w:tab w:val="left" w:pos="299"/>
        </w:tabs>
        <w:rPr>
          <w:rFonts w:cs="David"/>
          <w:sz w:val="24"/>
          <w:szCs w:val="24"/>
        </w:rPr>
      </w:pPr>
      <w:r w:rsidRPr="00B647FC">
        <w:rPr>
          <w:rFonts w:cs="David" w:hint="cs"/>
          <w:sz w:val="24"/>
          <w:szCs w:val="24"/>
          <w:rtl/>
        </w:rPr>
        <w:t>במחלקה  יעקבו האחיות אחר מצבך באופן סדיר.</w:t>
      </w:r>
    </w:p>
    <w:p w:rsidR="00CB1EB2" w:rsidRPr="00B647FC" w:rsidRDefault="00CB1EB2" w:rsidP="00B647FC">
      <w:pPr>
        <w:pStyle w:val="BodyText"/>
        <w:tabs>
          <w:tab w:val="left" w:pos="119"/>
          <w:tab w:val="left" w:pos="299"/>
        </w:tabs>
        <w:rPr>
          <w:rFonts w:cs="David"/>
          <w:sz w:val="24"/>
          <w:szCs w:val="24"/>
          <w:rtl/>
        </w:rPr>
      </w:pPr>
      <w:r w:rsidRPr="00B647FC">
        <w:rPr>
          <w:rFonts w:cs="David" w:hint="cs"/>
          <w:sz w:val="24"/>
          <w:szCs w:val="24"/>
          <w:rtl/>
        </w:rPr>
        <w:t xml:space="preserve"> פעמון לקריאת אחות יהיה מונח בהישג יד. אל תהסס להיעזר בו. </w:t>
      </w:r>
    </w:p>
    <w:p w:rsidR="00CB1EB2" w:rsidRPr="00B647FC" w:rsidRDefault="00F43D0F" w:rsidP="00B647FC">
      <w:pPr>
        <w:pStyle w:val="BodyText"/>
        <w:tabs>
          <w:tab w:val="left" w:pos="119"/>
          <w:tab w:val="left" w:pos="299"/>
        </w:tabs>
        <w:rPr>
          <w:rFonts w:cs="David"/>
          <w:sz w:val="24"/>
          <w:szCs w:val="24"/>
          <w:rtl/>
        </w:rPr>
      </w:pPr>
      <w:r w:rsidRPr="00B647FC">
        <w:rPr>
          <w:noProof/>
          <w:sz w:val="24"/>
          <w:szCs w:val="24"/>
          <w:rtl/>
        </w:rPr>
        <mc:AlternateContent>
          <mc:Choice Requires="wps">
            <w:drawing>
              <wp:anchor distT="0" distB="0" distL="114300" distR="114300" simplePos="0" relativeHeight="251664384" behindDoc="0" locked="0" layoutInCell="1" allowOverlap="1" wp14:anchorId="2764E931" wp14:editId="6552D716">
                <wp:simplePos x="0" y="0"/>
                <wp:positionH relativeFrom="page">
                  <wp:posOffset>817245</wp:posOffset>
                </wp:positionH>
                <wp:positionV relativeFrom="paragraph">
                  <wp:posOffset>-3051810</wp:posOffset>
                </wp:positionV>
                <wp:extent cx="457200" cy="281305"/>
                <wp:effectExtent l="0" t="0" r="1905" b="0"/>
                <wp:wrapNone/>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8130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06D6" id="AutoShape 5" o:spid="_x0000_s1026" style="position:absolute;left:0;text-align:left;margin-left:64.35pt;margin-top:-240.3pt;width:36pt;height:22.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U9Tw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" filled="f" stroked="f">
                <o:lock v:ext="edit" aspectratio="t"/>
                <w10:wrap anchorx="page"/>
              </v:rect>
            </w:pict>
          </mc:Fallback>
        </mc:AlternateContent>
      </w:r>
      <w:r w:rsidR="00CB1EB2" w:rsidRPr="00B647FC">
        <w:rPr>
          <w:rFonts w:cs="David" w:hint="cs"/>
          <w:b/>
          <w:bCs/>
          <w:sz w:val="24"/>
          <w:szCs w:val="24"/>
          <w:rtl/>
        </w:rPr>
        <w:t>הטיפול בכאב</w:t>
      </w:r>
    </w:p>
    <w:p w:rsidR="00EA365D" w:rsidRPr="00B647FC" w:rsidRDefault="00C3672F" w:rsidP="00B647FC">
      <w:pPr>
        <w:rPr>
          <w:rFonts w:cs="David"/>
          <w:rtl/>
        </w:rPr>
      </w:pPr>
      <w:r w:rsidRPr="00B647FC">
        <w:rPr>
          <w:rFonts w:cs="David" w:hint="cs"/>
          <w:rtl/>
        </w:rPr>
        <w:t>ה</w:t>
      </w:r>
      <w:r w:rsidR="00CB1EB2" w:rsidRPr="00B647FC">
        <w:rPr>
          <w:rFonts w:cs="David" w:hint="cs"/>
          <w:rtl/>
        </w:rPr>
        <w:t xml:space="preserve">ניתוח כרוך בכאבים שיופיעו במהלך ההחלמה. אנו נשתדל להקל על הכאבים ככל שניתן. </w:t>
      </w:r>
    </w:p>
    <w:p w:rsidR="00CB1EB2" w:rsidRPr="00B647FC" w:rsidRDefault="00CB1EB2" w:rsidP="00B647FC">
      <w:pPr>
        <w:rPr>
          <w:rtl/>
        </w:rPr>
      </w:pPr>
      <w:r w:rsidRPr="00B647FC">
        <w:rPr>
          <w:rFonts w:cs="David" w:hint="cs"/>
          <w:rtl/>
        </w:rPr>
        <w:t>האחות תעקוב אחר עוצמת הכאב באופן שוטף, ובמידה ויידרש, תיתן לך תרופה נוספת נגד כאבים. לאחר יומיים</w:t>
      </w:r>
      <w:r w:rsidRPr="00B647FC">
        <w:rPr>
          <w:rFonts w:cs="David" w:hint="cs"/>
        </w:rPr>
        <w:t xml:space="preserve"> </w:t>
      </w:r>
      <w:r w:rsidRPr="00B647FC">
        <w:rPr>
          <w:rFonts w:cs="David" w:hint="cs"/>
          <w:rtl/>
        </w:rPr>
        <w:t>תשתנה תכנית הטיפול בכאב על פי הוראת הרופא, בהתאם למצבך.</w:t>
      </w:r>
      <w:r w:rsidR="00901D4D" w:rsidRPr="00B647FC">
        <w:rPr>
          <w:rFonts w:cs="David" w:hint="cs"/>
          <w:rtl/>
        </w:rPr>
        <w:t xml:space="preserve"> </w:t>
      </w:r>
      <w:r w:rsidRPr="00B647FC">
        <w:rPr>
          <w:rFonts w:cs="David" w:hint="cs"/>
          <w:rtl/>
        </w:rPr>
        <w:t xml:space="preserve">אנא, אל תהסס לבקש תרופה נגד כאב. הקלה על הכאב תאפשר לך נשימה קלה יותר ואוורור יעיל של הריאות. </w:t>
      </w:r>
    </w:p>
    <w:p w:rsidR="00CB1EB2" w:rsidRPr="00B647FC" w:rsidRDefault="00CB1EB2" w:rsidP="00B647FC">
      <w:pPr>
        <w:pStyle w:val="BodyText"/>
        <w:tabs>
          <w:tab w:val="left" w:pos="119"/>
          <w:tab w:val="left" w:pos="299"/>
        </w:tabs>
        <w:rPr>
          <w:rFonts w:cs="David"/>
          <w:b/>
          <w:bCs/>
          <w:sz w:val="24"/>
          <w:szCs w:val="24"/>
          <w:rtl/>
        </w:rPr>
      </w:pPr>
      <w:r w:rsidRPr="00B647FC">
        <w:rPr>
          <w:rFonts w:cs="David" w:hint="cs"/>
          <w:b/>
          <w:bCs/>
          <w:sz w:val="24"/>
          <w:szCs w:val="24"/>
          <w:rtl/>
        </w:rPr>
        <w:t>תנועתיות</w:t>
      </w:r>
    </w:p>
    <w:p w:rsidR="00CB1EB2" w:rsidRPr="00B647FC" w:rsidRDefault="00CB1EB2" w:rsidP="00B647FC">
      <w:pPr>
        <w:pStyle w:val="BodyText"/>
        <w:tabs>
          <w:tab w:val="left" w:pos="119"/>
          <w:tab w:val="left" w:pos="299"/>
        </w:tabs>
        <w:rPr>
          <w:rFonts w:cs="David"/>
          <w:sz w:val="24"/>
          <w:szCs w:val="24"/>
          <w:rtl/>
        </w:rPr>
      </w:pPr>
      <w:r w:rsidRPr="00B647FC">
        <w:rPr>
          <w:rFonts w:cs="David" w:hint="cs"/>
          <w:sz w:val="24"/>
          <w:szCs w:val="24"/>
          <w:rtl/>
        </w:rPr>
        <w:t>על מנת למנוע סיבוכים, חשוב  להתחיל בניידות כבר בשעות הראשונות לאחר הניתוח, ע"י  שינויי תנוחות מידי 3-4 שעות. הצוות הסיעודי ינחה אותך ויעזור לך לשנות תנוחות בעזרת כריות תמיכה. תוכל להשיג הפחתת לחץ על אזור העכוז גם בהיותך בשכיבת פרקדן ע"י כיפוף הברכיים והרמת האגן למשך מספר שניות.  ביום הראשון לאחר הניתוח יוריד אותך הפיזיותרפיסט מהמיטה לכורסא</w:t>
      </w:r>
      <w:r w:rsidR="00154DD6">
        <w:rPr>
          <w:rFonts w:cs="David" w:hint="cs"/>
          <w:sz w:val="24"/>
          <w:szCs w:val="24"/>
          <w:rtl/>
        </w:rPr>
        <w:t>, וי</w:t>
      </w:r>
      <w:r w:rsidRPr="00B647FC">
        <w:rPr>
          <w:rFonts w:cs="David" w:hint="cs"/>
          <w:sz w:val="24"/>
          <w:szCs w:val="24"/>
          <w:rtl/>
        </w:rPr>
        <w:t xml:space="preserve">דריך אותך לתרגילי נשימה ושיעול לצורך </w:t>
      </w:r>
      <w:r w:rsidR="00901D4D" w:rsidRPr="00B647FC">
        <w:rPr>
          <w:rFonts w:cs="David" w:hint="cs"/>
          <w:sz w:val="24"/>
          <w:szCs w:val="24"/>
          <w:rtl/>
        </w:rPr>
        <w:t xml:space="preserve">אוורור יעיל של הריאות, </w:t>
      </w:r>
      <w:r w:rsidR="001C63BD" w:rsidRPr="00B647FC">
        <w:rPr>
          <w:rFonts w:cs="David" w:hint="cs"/>
          <w:sz w:val="24"/>
          <w:szCs w:val="24"/>
          <w:rtl/>
        </w:rPr>
        <w:t>תרגילי חיזוק שרירי הירך, תרגילי הליכה והדרכה לתנועות מותרות ואסורות.</w:t>
      </w:r>
      <w:r w:rsidR="00901D4D" w:rsidRPr="00B647FC">
        <w:rPr>
          <w:rFonts w:cs="David" w:hint="cs"/>
          <w:sz w:val="24"/>
          <w:szCs w:val="24"/>
          <w:rtl/>
        </w:rPr>
        <w:t xml:space="preserve"> </w:t>
      </w:r>
      <w:r w:rsidRPr="00B647FC">
        <w:rPr>
          <w:rFonts w:cs="David" w:hint="cs"/>
          <w:vanish/>
          <w:sz w:val="24"/>
          <w:szCs w:val="24"/>
          <w:rtl/>
        </w:rPr>
        <w:t xml:space="preserve">יתוח יוריד אותך הפיזיותרפיסט מהמיטה לכורסא. יד תרופה נגד כאבים, באמצעות משאבה. </w:t>
      </w:r>
      <w:r w:rsidRPr="00B647FC">
        <w:rPr>
          <w:rFonts w:cs="David" w:hint="cs"/>
          <w:vanish/>
          <w:sz w:val="24"/>
          <w:szCs w:val="24"/>
          <w:rtl/>
        </w:rPr>
        <w:pgNum/>
      </w:r>
      <w:r w:rsidRPr="00B647FC">
        <w:rPr>
          <w:rFonts w:cs="David" w:hint="cs"/>
          <w:vanish/>
          <w:sz w:val="24"/>
          <w:szCs w:val="24"/>
          <w:rtl/>
        </w:rPr>
        <w:pgNum/>
      </w:r>
      <w:r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pgNum/>
      </w:r>
      <w:r w:rsidR="00901D4D" w:rsidRPr="00B647FC">
        <w:rPr>
          <w:rFonts w:cs="David" w:hint="cs"/>
          <w:vanish/>
          <w:sz w:val="24"/>
          <w:szCs w:val="24"/>
          <w:rtl/>
        </w:rPr>
        <w:t>אוור</w:t>
      </w:r>
    </w:p>
    <w:p w:rsidR="009753BF" w:rsidRPr="009753BF" w:rsidRDefault="009753BF" w:rsidP="009753BF">
      <w:pPr>
        <w:pStyle w:val="BodyText"/>
        <w:tabs>
          <w:tab w:val="left" w:pos="119"/>
          <w:tab w:val="left" w:pos="299"/>
        </w:tabs>
        <w:rPr>
          <w:rFonts w:cs="David"/>
          <w:b/>
          <w:bCs/>
          <w:sz w:val="24"/>
          <w:szCs w:val="24"/>
          <w:rtl/>
        </w:rPr>
      </w:pPr>
      <w:r w:rsidRPr="009753BF">
        <w:rPr>
          <w:rFonts w:cs="David"/>
          <w:b/>
          <w:bCs/>
          <w:sz w:val="24"/>
          <w:szCs w:val="24"/>
          <w:rtl/>
        </w:rPr>
        <w:t>הקטטר</w:t>
      </w:r>
    </w:p>
    <w:p w:rsidR="009753BF" w:rsidRPr="009753BF" w:rsidRDefault="009753BF" w:rsidP="00AA5036">
      <w:pPr>
        <w:pStyle w:val="BodyText"/>
        <w:tabs>
          <w:tab w:val="left" w:pos="119"/>
          <w:tab w:val="left" w:pos="299"/>
        </w:tabs>
        <w:rPr>
          <w:rFonts w:cs="David"/>
          <w:sz w:val="24"/>
          <w:szCs w:val="24"/>
          <w:rtl/>
        </w:rPr>
      </w:pPr>
      <w:r w:rsidRPr="009753BF">
        <w:rPr>
          <w:rFonts w:cs="David"/>
          <w:sz w:val="24"/>
          <w:szCs w:val="24"/>
          <w:rtl/>
        </w:rPr>
        <w:t xml:space="preserve">הוצאת הקטטר תתבצע כשבוע </w:t>
      </w:r>
      <w:r w:rsidR="00154DD6">
        <w:rPr>
          <w:rFonts w:cs="David" w:hint="cs"/>
          <w:sz w:val="24"/>
          <w:szCs w:val="24"/>
          <w:rtl/>
        </w:rPr>
        <w:t xml:space="preserve">עד </w:t>
      </w:r>
      <w:r w:rsidR="00A41A48">
        <w:rPr>
          <w:rFonts w:cs="David" w:hint="cs"/>
          <w:sz w:val="24"/>
          <w:szCs w:val="24"/>
          <w:rtl/>
        </w:rPr>
        <w:t>עשרה</w:t>
      </w:r>
      <w:r w:rsidR="00154DD6">
        <w:rPr>
          <w:rFonts w:cs="David" w:hint="cs"/>
          <w:sz w:val="24"/>
          <w:szCs w:val="24"/>
          <w:rtl/>
        </w:rPr>
        <w:t xml:space="preserve"> </w:t>
      </w:r>
      <w:r w:rsidRPr="009753BF">
        <w:rPr>
          <w:rFonts w:cs="David"/>
          <w:sz w:val="24"/>
          <w:szCs w:val="24"/>
          <w:rtl/>
        </w:rPr>
        <w:t>ימים לאחר הניתוח</w:t>
      </w:r>
      <w:r w:rsidR="00154DD6">
        <w:rPr>
          <w:rFonts w:cs="David" w:hint="cs"/>
          <w:sz w:val="24"/>
          <w:szCs w:val="24"/>
          <w:rtl/>
        </w:rPr>
        <w:t xml:space="preserve"> במסגרת הביקור הראשון במרפאה</w:t>
      </w:r>
      <w:r w:rsidR="00935FCF">
        <w:rPr>
          <w:rFonts w:cs="David" w:hint="cs"/>
          <w:sz w:val="24"/>
          <w:szCs w:val="24"/>
          <w:rtl/>
        </w:rPr>
        <w:t xml:space="preserve">. במהלך הביקור תמסר אף הדיווח הפתולוגי של הרקמה שהוסרה ויתבצע תכנון של המשך המעקב והטיפול. </w:t>
      </w:r>
    </w:p>
    <w:p w:rsidR="00CB1EB2" w:rsidRPr="00B647FC" w:rsidRDefault="00CB1EB2" w:rsidP="00B647FC">
      <w:pPr>
        <w:pStyle w:val="BodyText"/>
        <w:tabs>
          <w:tab w:val="left" w:pos="119"/>
          <w:tab w:val="left" w:pos="299"/>
        </w:tabs>
        <w:rPr>
          <w:rFonts w:cs="David"/>
          <w:sz w:val="24"/>
          <w:szCs w:val="24"/>
          <w:rtl/>
        </w:rPr>
      </w:pPr>
      <w:r w:rsidRPr="00B647FC">
        <w:rPr>
          <w:rFonts w:cs="David" w:hint="cs"/>
          <w:b/>
          <w:bCs/>
          <w:sz w:val="24"/>
          <w:szCs w:val="24"/>
          <w:rtl/>
        </w:rPr>
        <w:t>היגיינה</w:t>
      </w:r>
    </w:p>
    <w:p w:rsidR="00CB1EB2" w:rsidRPr="00B647FC" w:rsidRDefault="00CB1EB2" w:rsidP="00B647FC">
      <w:pPr>
        <w:pStyle w:val="BodyText"/>
        <w:tabs>
          <w:tab w:val="left" w:pos="119"/>
          <w:tab w:val="left" w:pos="299"/>
        </w:tabs>
        <w:rPr>
          <w:rFonts w:cs="David"/>
          <w:sz w:val="24"/>
          <w:szCs w:val="24"/>
          <w:rtl/>
        </w:rPr>
      </w:pPr>
      <w:r w:rsidRPr="00B647FC">
        <w:rPr>
          <w:rFonts w:cs="David" w:hint="cs"/>
          <w:sz w:val="24"/>
          <w:szCs w:val="24"/>
          <w:rtl/>
        </w:rPr>
        <w:t xml:space="preserve">חשוב מאוד לשמור על היגיינה אישית אחרי הניתוח. </w:t>
      </w:r>
      <w:r w:rsidR="001C63BD" w:rsidRPr="00B647FC">
        <w:rPr>
          <w:rFonts w:cs="David" w:hint="cs"/>
          <w:sz w:val="24"/>
          <w:szCs w:val="24"/>
          <w:rtl/>
        </w:rPr>
        <w:t xml:space="preserve">במהלך </w:t>
      </w:r>
      <w:r w:rsidR="00A1007B" w:rsidRPr="00B647FC">
        <w:rPr>
          <w:rFonts w:cs="David" w:hint="cs"/>
          <w:sz w:val="24"/>
          <w:szCs w:val="24"/>
          <w:rtl/>
        </w:rPr>
        <w:t>יום הראשון לאחר הניתוח, הצוות הסיעודי ירחץ אותך במיטה. ביום השני לאחר הניתוח תוכל להתרחץ במקלחת. חשוב להגיע לעצמאות בפעילות היומיומית מהר ככל האפשר על מנת להגיע להחלמה מוצלחת.</w:t>
      </w:r>
    </w:p>
    <w:p w:rsidR="00CB1EB2" w:rsidRPr="00B647FC" w:rsidRDefault="00CB1EB2" w:rsidP="00B647FC">
      <w:pPr>
        <w:pStyle w:val="BodyText"/>
        <w:tabs>
          <w:tab w:val="left" w:pos="119"/>
          <w:tab w:val="left" w:pos="299"/>
        </w:tabs>
        <w:rPr>
          <w:rFonts w:cs="David"/>
          <w:sz w:val="24"/>
          <w:szCs w:val="24"/>
          <w:rtl/>
        </w:rPr>
      </w:pPr>
      <w:r w:rsidRPr="00B647FC">
        <w:rPr>
          <w:rFonts w:cs="David" w:hint="cs"/>
          <w:b/>
          <w:bCs/>
          <w:sz w:val="24"/>
          <w:szCs w:val="24"/>
          <w:rtl/>
        </w:rPr>
        <w:t>כלכלה</w:t>
      </w:r>
    </w:p>
    <w:p w:rsidR="00CB1EB2" w:rsidRPr="00B647FC" w:rsidRDefault="00A1007B" w:rsidP="00B647FC">
      <w:pPr>
        <w:pStyle w:val="BodyText"/>
        <w:tabs>
          <w:tab w:val="left" w:pos="119"/>
          <w:tab w:val="left" w:pos="299"/>
        </w:tabs>
        <w:rPr>
          <w:rFonts w:cs="David"/>
          <w:sz w:val="24"/>
          <w:szCs w:val="24"/>
          <w:rtl/>
        </w:rPr>
      </w:pPr>
      <w:r w:rsidRPr="00B647FC">
        <w:rPr>
          <w:rFonts w:cs="David" w:hint="cs"/>
          <w:sz w:val="24"/>
          <w:szCs w:val="24"/>
          <w:rtl/>
        </w:rPr>
        <w:t>לאחר הניתוח תישא</w:t>
      </w:r>
      <w:r w:rsidRPr="00B647FC">
        <w:rPr>
          <w:rFonts w:cs="David" w:hint="eastAsia"/>
          <w:sz w:val="24"/>
          <w:szCs w:val="24"/>
          <w:rtl/>
        </w:rPr>
        <w:t>ר</w:t>
      </w:r>
      <w:r w:rsidRPr="00B647FC">
        <w:rPr>
          <w:rFonts w:cs="David" w:hint="cs"/>
          <w:sz w:val="24"/>
          <w:szCs w:val="24"/>
          <w:rtl/>
        </w:rPr>
        <w:t xml:space="preserve"> בצום למספר שעות. </w:t>
      </w:r>
      <w:r w:rsidR="00CB1EB2" w:rsidRPr="00B647FC">
        <w:rPr>
          <w:rFonts w:cs="David" w:hint="cs"/>
          <w:sz w:val="24"/>
          <w:szCs w:val="24"/>
          <w:rtl/>
        </w:rPr>
        <w:t xml:space="preserve">אספקת הנוזלים </w:t>
      </w:r>
      <w:r w:rsidRPr="00B647FC">
        <w:rPr>
          <w:rFonts w:cs="David" w:hint="cs"/>
          <w:sz w:val="24"/>
          <w:szCs w:val="24"/>
          <w:rtl/>
        </w:rPr>
        <w:t xml:space="preserve">והאנרגיה </w:t>
      </w:r>
      <w:r w:rsidR="00CB1EB2" w:rsidRPr="00B647FC">
        <w:rPr>
          <w:rFonts w:cs="David" w:hint="cs"/>
          <w:sz w:val="24"/>
          <w:szCs w:val="24"/>
          <w:rtl/>
        </w:rPr>
        <w:t xml:space="preserve">הנחוצים לגוף תתבצע באמצעות מתן נוזלים דרך הוריד </w:t>
      </w:r>
      <w:r w:rsidR="00A8323F" w:rsidRPr="00B647FC">
        <w:rPr>
          <w:rFonts w:cs="David" w:hint="cs"/>
          <w:sz w:val="24"/>
          <w:szCs w:val="24"/>
          <w:rtl/>
        </w:rPr>
        <w:t xml:space="preserve">כל זמן שתהיה בצום. תוכל לחזור בהדרגה גם לאכול, בהתאם להנחיית הצוות. </w:t>
      </w:r>
    </w:p>
    <w:p w:rsidR="00A8323F" w:rsidRPr="00B647FC" w:rsidRDefault="00A8323F" w:rsidP="00B647FC">
      <w:pPr>
        <w:pStyle w:val="BodyText"/>
        <w:tabs>
          <w:tab w:val="left" w:pos="119"/>
          <w:tab w:val="left" w:pos="299"/>
        </w:tabs>
        <w:rPr>
          <w:rFonts w:cs="David"/>
          <w:sz w:val="24"/>
          <w:szCs w:val="24"/>
          <w:rtl/>
        </w:rPr>
      </w:pPr>
      <w:r w:rsidRPr="00B647FC">
        <w:rPr>
          <w:rFonts w:cs="David" w:hint="cs"/>
          <w:sz w:val="24"/>
          <w:szCs w:val="24"/>
          <w:rtl/>
        </w:rPr>
        <w:t>במידה ולא תחוש בחילה תוכל להתחיל בשתיי</w:t>
      </w:r>
      <w:r w:rsidRPr="00B647FC">
        <w:rPr>
          <w:rFonts w:cs="David" w:hint="eastAsia"/>
          <w:sz w:val="24"/>
          <w:szCs w:val="24"/>
          <w:rtl/>
        </w:rPr>
        <w:t>ה</w:t>
      </w:r>
      <w:r w:rsidRPr="00B647FC">
        <w:rPr>
          <w:rFonts w:cs="David" w:hint="cs"/>
          <w:sz w:val="24"/>
          <w:szCs w:val="24"/>
          <w:rtl/>
        </w:rPr>
        <w:t xml:space="preserve"> ובכלכלה קלה בהדרגה.</w:t>
      </w:r>
    </w:p>
    <w:p w:rsidR="00CB1EB2" w:rsidRPr="00B647FC" w:rsidRDefault="00CB1EB2" w:rsidP="00B647FC">
      <w:pPr>
        <w:pStyle w:val="BodyText"/>
        <w:tabs>
          <w:tab w:val="left" w:pos="119"/>
          <w:tab w:val="left" w:pos="299"/>
        </w:tabs>
        <w:rPr>
          <w:sz w:val="24"/>
          <w:szCs w:val="24"/>
          <w:rtl/>
        </w:rPr>
      </w:pPr>
    </w:p>
    <w:p w:rsidR="00CB1EB2" w:rsidRPr="00B647FC" w:rsidRDefault="00CB1EB2" w:rsidP="00B647FC">
      <w:pPr>
        <w:pStyle w:val="BodyText"/>
        <w:tabs>
          <w:tab w:val="left" w:pos="119"/>
          <w:tab w:val="left" w:pos="299"/>
        </w:tabs>
        <w:rPr>
          <w:rFonts w:asciiTheme="minorBidi" w:hAnsiTheme="minorBidi" w:cstheme="minorBidi"/>
          <w:sz w:val="24"/>
          <w:szCs w:val="24"/>
          <w:rtl/>
        </w:rPr>
      </w:pPr>
      <w:r w:rsidRPr="00B647FC">
        <w:rPr>
          <w:rFonts w:asciiTheme="minorBidi" w:hAnsiTheme="minorBidi" w:cstheme="minorBidi"/>
          <w:b/>
          <w:bCs/>
          <w:sz w:val="24"/>
          <w:szCs w:val="24"/>
          <w:highlight w:val="lightGray"/>
          <w:rtl/>
          <w:lang w:eastAsia="he-IL"/>
        </w:rPr>
        <w:t>שחרור מביה"ח</w:t>
      </w:r>
    </w:p>
    <w:p w:rsidR="00724F70" w:rsidRPr="00724F70" w:rsidRDefault="00724F70" w:rsidP="00724F70">
      <w:pPr>
        <w:pStyle w:val="BodyText"/>
        <w:tabs>
          <w:tab w:val="left" w:pos="119"/>
          <w:tab w:val="left" w:pos="299"/>
        </w:tabs>
        <w:rPr>
          <w:rFonts w:cs="David"/>
          <w:sz w:val="24"/>
          <w:szCs w:val="24"/>
          <w:rtl/>
        </w:rPr>
      </w:pPr>
      <w:r w:rsidRPr="00724F70">
        <w:rPr>
          <w:rtl/>
        </w:rPr>
        <w:t xml:space="preserve"> </w:t>
      </w:r>
      <w:r w:rsidRPr="00724F70">
        <w:rPr>
          <w:rFonts w:cs="David"/>
          <w:sz w:val="24"/>
          <w:szCs w:val="24"/>
          <w:rtl/>
        </w:rPr>
        <w:t xml:space="preserve">אנו נשתדל לעדכן אותך על מועד שחרורך מיד עם קבלת ההחלטה הרפואית על כך. </w:t>
      </w:r>
    </w:p>
    <w:p w:rsidR="00CB1EB2" w:rsidRPr="00B647FC" w:rsidRDefault="00724F70" w:rsidP="00724F70">
      <w:pPr>
        <w:pStyle w:val="BodyText"/>
        <w:tabs>
          <w:tab w:val="left" w:pos="119"/>
          <w:tab w:val="left" w:pos="299"/>
        </w:tabs>
        <w:rPr>
          <w:rFonts w:cs="David"/>
          <w:sz w:val="24"/>
          <w:szCs w:val="24"/>
          <w:rtl/>
        </w:rPr>
      </w:pPr>
      <w:r w:rsidRPr="00724F70">
        <w:rPr>
          <w:rFonts w:cs="David"/>
          <w:sz w:val="24"/>
          <w:szCs w:val="24"/>
          <w:rtl/>
        </w:rPr>
        <w:t>הנך משתחרר לביתך עם ק</w:t>
      </w:r>
      <w:r w:rsidR="0022031D">
        <w:rPr>
          <w:rFonts w:cs="David"/>
          <w:sz w:val="24"/>
          <w:szCs w:val="24"/>
          <w:rtl/>
        </w:rPr>
        <w:t>טטר ,תקבל הנחיות לגבי הטיפול בו</w:t>
      </w:r>
      <w:r w:rsidR="0022031D">
        <w:rPr>
          <w:rFonts w:cs="David" w:hint="cs"/>
          <w:sz w:val="24"/>
          <w:szCs w:val="24"/>
          <w:rtl/>
        </w:rPr>
        <w:t xml:space="preserve"> </w:t>
      </w:r>
      <w:r w:rsidRPr="00724F70">
        <w:rPr>
          <w:rFonts w:cs="David"/>
          <w:sz w:val="24"/>
          <w:szCs w:val="24"/>
          <w:rtl/>
        </w:rPr>
        <w:t>מהאחות המטפלת.</w:t>
      </w:r>
    </w:p>
    <w:p w:rsidR="00CB1EB2" w:rsidRPr="00B647FC" w:rsidRDefault="00CB1EB2" w:rsidP="00724F70">
      <w:pPr>
        <w:pStyle w:val="BodyText"/>
        <w:tabs>
          <w:tab w:val="left" w:pos="119"/>
          <w:tab w:val="left" w:pos="299"/>
        </w:tabs>
        <w:rPr>
          <w:rFonts w:cs="David"/>
          <w:sz w:val="24"/>
          <w:szCs w:val="24"/>
          <w:rtl/>
        </w:rPr>
      </w:pPr>
      <w:r w:rsidRPr="00B647FC">
        <w:rPr>
          <w:rFonts w:cs="David" w:hint="cs"/>
          <w:sz w:val="24"/>
          <w:szCs w:val="24"/>
          <w:rtl/>
        </w:rPr>
        <w:t xml:space="preserve">ביום שחרורך </w:t>
      </w:r>
      <w:r w:rsidR="00A8323F" w:rsidRPr="00B647FC">
        <w:rPr>
          <w:rFonts w:cs="David" w:hint="cs"/>
          <w:sz w:val="24"/>
          <w:szCs w:val="24"/>
          <w:rtl/>
        </w:rPr>
        <w:t>תצייד אותך האחות במכתב שחרור רפואי</w:t>
      </w:r>
      <w:r w:rsidRPr="00B647FC">
        <w:rPr>
          <w:rFonts w:cs="David" w:hint="cs"/>
          <w:sz w:val="24"/>
          <w:szCs w:val="24"/>
          <w:rtl/>
        </w:rPr>
        <w:t xml:space="preserve"> המיועד לרופא המטפל</w:t>
      </w:r>
      <w:r w:rsidR="00A8323F" w:rsidRPr="00B647FC">
        <w:rPr>
          <w:rFonts w:cs="David" w:hint="cs"/>
          <w:sz w:val="24"/>
          <w:szCs w:val="24"/>
          <w:rtl/>
        </w:rPr>
        <w:t xml:space="preserve"> ועותק נוסף שיישא</w:t>
      </w:r>
      <w:r w:rsidR="00A8323F" w:rsidRPr="00B647FC">
        <w:rPr>
          <w:rFonts w:cs="David" w:hint="eastAsia"/>
          <w:sz w:val="24"/>
          <w:szCs w:val="24"/>
          <w:rtl/>
        </w:rPr>
        <w:t>ר</w:t>
      </w:r>
      <w:r w:rsidR="00A8323F" w:rsidRPr="00B647FC">
        <w:rPr>
          <w:rFonts w:cs="David" w:hint="cs"/>
          <w:sz w:val="24"/>
          <w:szCs w:val="24"/>
          <w:rtl/>
        </w:rPr>
        <w:t xml:space="preserve"> ברשותך</w:t>
      </w:r>
      <w:r w:rsidRPr="00B647FC">
        <w:rPr>
          <w:rFonts w:cs="David" w:hint="cs"/>
          <w:sz w:val="24"/>
          <w:szCs w:val="24"/>
          <w:rtl/>
        </w:rPr>
        <w:t xml:space="preserve">. אחות תסביר לך על ההמלצות להתנהגות בבית </w:t>
      </w:r>
      <w:r w:rsidR="00602AA8" w:rsidRPr="00B647FC">
        <w:rPr>
          <w:rFonts w:cs="David" w:hint="cs"/>
          <w:sz w:val="24"/>
          <w:szCs w:val="24"/>
          <w:rtl/>
        </w:rPr>
        <w:t xml:space="preserve">או במוסד שיקומי </w:t>
      </w:r>
      <w:r w:rsidRPr="00B647FC">
        <w:rPr>
          <w:rFonts w:cs="David" w:hint="cs"/>
          <w:sz w:val="24"/>
          <w:szCs w:val="24"/>
          <w:rtl/>
        </w:rPr>
        <w:t>בע"פ ובמכתב שחרור סיעודי.</w:t>
      </w:r>
    </w:p>
    <w:p w:rsidR="00CB1EB2" w:rsidRPr="00B647FC" w:rsidRDefault="00CB1EB2" w:rsidP="00B647FC">
      <w:pPr>
        <w:pStyle w:val="BodyText"/>
        <w:tabs>
          <w:tab w:val="left" w:pos="119"/>
          <w:tab w:val="left" w:pos="299"/>
        </w:tabs>
        <w:rPr>
          <w:rFonts w:cs="David"/>
          <w:b/>
          <w:bCs/>
          <w:sz w:val="24"/>
          <w:szCs w:val="24"/>
          <w:rtl/>
        </w:rPr>
      </w:pPr>
      <w:r w:rsidRPr="00B647FC">
        <w:rPr>
          <w:rFonts w:cs="David" w:hint="cs"/>
          <w:b/>
          <w:bCs/>
          <w:sz w:val="24"/>
          <w:szCs w:val="24"/>
          <w:rtl/>
        </w:rPr>
        <w:t>לעיתים עקב אילוצים של זמן מצד הצוות הרפואי והסיעודי,  חלים עיכובים בהכנת המכתבים. אנא,</w:t>
      </w:r>
      <w:r w:rsidR="00A56773">
        <w:rPr>
          <w:rFonts w:cs="David" w:hint="cs"/>
          <w:b/>
          <w:bCs/>
          <w:sz w:val="24"/>
          <w:szCs w:val="24"/>
          <w:rtl/>
        </w:rPr>
        <w:t xml:space="preserve"> </w:t>
      </w:r>
      <w:r w:rsidRPr="00B647FC">
        <w:rPr>
          <w:rFonts w:cs="David" w:hint="cs"/>
          <w:b/>
          <w:bCs/>
          <w:sz w:val="24"/>
          <w:szCs w:val="24"/>
          <w:rtl/>
        </w:rPr>
        <w:t>קבל זאת בהבנה</w:t>
      </w:r>
    </w:p>
    <w:p w:rsidR="00A8323F" w:rsidRPr="00B647FC" w:rsidRDefault="00A8323F" w:rsidP="00B647FC">
      <w:pPr>
        <w:pStyle w:val="BodyText"/>
        <w:tabs>
          <w:tab w:val="left" w:pos="119"/>
          <w:tab w:val="left" w:pos="299"/>
        </w:tabs>
        <w:rPr>
          <w:sz w:val="24"/>
          <w:szCs w:val="24"/>
          <w:rtl/>
        </w:rPr>
      </w:pPr>
    </w:p>
    <w:p w:rsidR="00CB1EB2" w:rsidRPr="00B647FC" w:rsidRDefault="00CB1EB2" w:rsidP="00B647FC">
      <w:pPr>
        <w:pStyle w:val="BodyText"/>
        <w:tabs>
          <w:tab w:val="left" w:pos="119"/>
          <w:tab w:val="left" w:pos="299"/>
        </w:tabs>
        <w:rPr>
          <w:rFonts w:asciiTheme="minorBidi" w:hAnsiTheme="minorBidi" w:cstheme="minorBidi"/>
          <w:sz w:val="24"/>
          <w:szCs w:val="24"/>
          <w:rtl/>
        </w:rPr>
      </w:pPr>
      <w:r w:rsidRPr="00B647FC">
        <w:rPr>
          <w:rFonts w:asciiTheme="minorBidi" w:hAnsiTheme="minorBidi" w:cstheme="minorBidi"/>
          <w:b/>
          <w:bCs/>
          <w:sz w:val="24"/>
          <w:szCs w:val="24"/>
          <w:highlight w:val="lightGray"/>
          <w:rtl/>
        </w:rPr>
        <w:t>ביקורת לאחר שחרור</w:t>
      </w:r>
    </w:p>
    <w:p w:rsidR="00684B1B" w:rsidRPr="00B647FC" w:rsidRDefault="00684B1B" w:rsidP="0022031D">
      <w:pPr>
        <w:pStyle w:val="BodyText"/>
        <w:tabs>
          <w:tab w:val="left" w:pos="119"/>
          <w:tab w:val="left" w:pos="299"/>
        </w:tabs>
        <w:rPr>
          <w:rFonts w:cs="David"/>
          <w:sz w:val="24"/>
          <w:szCs w:val="24"/>
          <w:u w:val="single"/>
          <w:rtl/>
        </w:rPr>
      </w:pPr>
      <w:r w:rsidRPr="00B647FC">
        <w:rPr>
          <w:rFonts w:cs="David" w:hint="cs"/>
          <w:sz w:val="24"/>
          <w:szCs w:val="24"/>
          <w:rtl/>
        </w:rPr>
        <w:t xml:space="preserve">במכתב השחרור יצוין מועד הביקורת במרפאה </w:t>
      </w:r>
      <w:r w:rsidRPr="00B647FC">
        <w:rPr>
          <w:rFonts w:cs="David"/>
          <w:sz w:val="24"/>
          <w:szCs w:val="24"/>
          <w:rtl/>
        </w:rPr>
        <w:t>.</w:t>
      </w:r>
      <w:r w:rsidRPr="00B647FC">
        <w:rPr>
          <w:rFonts w:cs="David" w:hint="cs"/>
          <w:sz w:val="24"/>
          <w:szCs w:val="24"/>
          <w:rtl/>
        </w:rPr>
        <w:t xml:space="preserve"> </w:t>
      </w:r>
    </w:p>
    <w:p w:rsidR="000106A5" w:rsidRPr="00B647FC" w:rsidRDefault="000106A5" w:rsidP="00B647FC">
      <w:pPr>
        <w:pStyle w:val="BodyText"/>
        <w:rPr>
          <w:rFonts w:asciiTheme="minorBidi" w:hAnsiTheme="minorBidi" w:cstheme="minorBidi"/>
          <w:b/>
          <w:bCs/>
          <w:sz w:val="24"/>
          <w:szCs w:val="24"/>
          <w:highlight w:val="lightGray"/>
          <w:rtl/>
          <w:lang w:eastAsia="he-IL"/>
        </w:rPr>
      </w:pPr>
    </w:p>
    <w:p w:rsidR="000106A5" w:rsidRPr="00B647FC" w:rsidRDefault="000106A5" w:rsidP="00B647FC">
      <w:pPr>
        <w:pStyle w:val="BodyText"/>
        <w:rPr>
          <w:rFonts w:asciiTheme="minorBidi" w:hAnsiTheme="minorBidi" w:cstheme="minorBidi"/>
          <w:b/>
          <w:bCs/>
          <w:sz w:val="24"/>
          <w:szCs w:val="24"/>
          <w:highlight w:val="lightGray"/>
          <w:rtl/>
          <w:lang w:eastAsia="he-IL"/>
        </w:rPr>
      </w:pPr>
    </w:p>
    <w:p w:rsidR="00CB1EB2" w:rsidRDefault="00CB1EB2" w:rsidP="00B647FC">
      <w:pPr>
        <w:pStyle w:val="BodyText"/>
        <w:rPr>
          <w:rFonts w:asciiTheme="minorBidi" w:hAnsiTheme="minorBidi" w:cstheme="minorBidi"/>
          <w:sz w:val="24"/>
          <w:szCs w:val="24"/>
          <w:rtl/>
        </w:rPr>
      </w:pPr>
      <w:r w:rsidRPr="00B647FC">
        <w:rPr>
          <w:rFonts w:asciiTheme="minorBidi" w:hAnsiTheme="minorBidi" w:cstheme="minorBidi"/>
          <w:b/>
          <w:bCs/>
          <w:sz w:val="24"/>
          <w:szCs w:val="24"/>
          <w:highlight w:val="lightGray"/>
          <w:rtl/>
          <w:lang w:eastAsia="he-IL"/>
        </w:rPr>
        <w:t>כיצד תנהג בביתך</w:t>
      </w:r>
    </w:p>
    <w:p w:rsidR="0022031D" w:rsidRDefault="0022031D" w:rsidP="00B647FC">
      <w:pPr>
        <w:pStyle w:val="BodyText"/>
        <w:rPr>
          <w:rFonts w:asciiTheme="minorBidi" w:hAnsiTheme="minorBidi" w:cstheme="minorBidi"/>
          <w:sz w:val="24"/>
          <w:szCs w:val="24"/>
          <w:rtl/>
        </w:rPr>
      </w:pPr>
    </w:p>
    <w:p w:rsidR="0022031D" w:rsidRPr="00A56773" w:rsidRDefault="0022031D" w:rsidP="0022031D">
      <w:pPr>
        <w:pStyle w:val="BodyText"/>
        <w:numPr>
          <w:ilvl w:val="0"/>
          <w:numId w:val="1"/>
        </w:numPr>
        <w:tabs>
          <w:tab w:val="clear" w:pos="648"/>
          <w:tab w:val="right" w:pos="645"/>
        </w:tabs>
        <w:rPr>
          <w:rFonts w:ascii="David" w:hAnsi="David" w:cs="David"/>
          <w:sz w:val="24"/>
          <w:szCs w:val="24"/>
          <w:rtl/>
        </w:rPr>
      </w:pPr>
      <w:r w:rsidRPr="00A56773">
        <w:rPr>
          <w:rFonts w:ascii="David" w:hAnsi="David" w:cs="David"/>
          <w:sz w:val="24"/>
          <w:szCs w:val="24"/>
          <w:rtl/>
        </w:rPr>
        <w:t xml:space="preserve">מגיעה לך חופשת מחלה מיום אשפוזך </w:t>
      </w:r>
      <w:r w:rsidR="00A56773">
        <w:rPr>
          <w:rFonts w:ascii="David" w:hAnsi="David" w:cs="David" w:hint="cs"/>
          <w:sz w:val="24"/>
          <w:szCs w:val="24"/>
          <w:rtl/>
        </w:rPr>
        <w:t xml:space="preserve">ועד </w:t>
      </w:r>
      <w:r w:rsidRPr="00A56773">
        <w:rPr>
          <w:rFonts w:ascii="David" w:hAnsi="David" w:cs="David"/>
          <w:sz w:val="24"/>
          <w:szCs w:val="24"/>
          <w:rtl/>
        </w:rPr>
        <w:t xml:space="preserve">כשבועיים לאחר הניתוח בהתאם למצבך. אישור חופש המחלה  יינתן  ע"י הרופא המטפל. </w:t>
      </w:r>
    </w:p>
    <w:p w:rsidR="0022031D" w:rsidRPr="00A56773" w:rsidRDefault="0022031D" w:rsidP="0022031D">
      <w:pPr>
        <w:pStyle w:val="BodyText"/>
        <w:numPr>
          <w:ilvl w:val="0"/>
          <w:numId w:val="1"/>
        </w:numPr>
        <w:tabs>
          <w:tab w:val="clear" w:pos="648"/>
          <w:tab w:val="right" w:pos="645"/>
        </w:tabs>
        <w:rPr>
          <w:rFonts w:ascii="David" w:hAnsi="David" w:cs="David"/>
          <w:sz w:val="24"/>
          <w:szCs w:val="24"/>
          <w:rtl/>
        </w:rPr>
      </w:pPr>
      <w:r w:rsidRPr="00A56773">
        <w:rPr>
          <w:rFonts w:ascii="David" w:hAnsi="David" w:cs="David"/>
          <w:sz w:val="24"/>
          <w:szCs w:val="24"/>
          <w:rtl/>
        </w:rPr>
        <w:t xml:space="preserve"> במידה ויופיע צריבה במתן שתן או דימום קל </w:t>
      </w:r>
      <w:r w:rsidRPr="00A56773">
        <w:rPr>
          <w:rFonts w:ascii="David" w:hAnsi="David" w:cs="David"/>
          <w:sz w:val="24"/>
          <w:szCs w:val="24"/>
        </w:rPr>
        <w:t>–</w:t>
      </w:r>
      <w:r w:rsidRPr="00A56773">
        <w:rPr>
          <w:rFonts w:ascii="David" w:hAnsi="David" w:cs="David"/>
          <w:sz w:val="24"/>
          <w:szCs w:val="24"/>
          <w:rtl/>
        </w:rPr>
        <w:t xml:space="preserve"> אנא לא להתרגש, תופעות אלו הן שכיחות לאחר ניתוח מסוג זה. מומלצת שתייה מרובה (לא יותר מ-2 -3 ליטר נוזלים ליום)</w:t>
      </w:r>
      <w:r w:rsidR="00A56773">
        <w:rPr>
          <w:rFonts w:ascii="David" w:hAnsi="David" w:cs="David" w:hint="cs"/>
          <w:sz w:val="24"/>
          <w:szCs w:val="24"/>
          <w:rtl/>
        </w:rPr>
        <w:t xml:space="preserve">. במידה ומופיע דימום משמעותי שאינו מצטלל בשתיה מרובה, יש לפנות למיון. </w:t>
      </w:r>
      <w:r w:rsidRPr="00A56773">
        <w:rPr>
          <w:rFonts w:ascii="David" w:hAnsi="David" w:cs="David"/>
          <w:sz w:val="24"/>
          <w:szCs w:val="24"/>
          <w:rtl/>
        </w:rPr>
        <w:t xml:space="preserve"> </w:t>
      </w:r>
    </w:p>
    <w:p w:rsidR="0022031D" w:rsidRPr="00A56773" w:rsidRDefault="0022031D" w:rsidP="0022031D">
      <w:pPr>
        <w:pStyle w:val="BodyText"/>
        <w:numPr>
          <w:ilvl w:val="0"/>
          <w:numId w:val="1"/>
        </w:numPr>
        <w:tabs>
          <w:tab w:val="clear" w:pos="648"/>
          <w:tab w:val="right" w:pos="645"/>
        </w:tabs>
        <w:rPr>
          <w:rFonts w:ascii="David" w:hAnsi="David" w:cs="David"/>
          <w:sz w:val="24"/>
          <w:szCs w:val="24"/>
          <w:rtl/>
        </w:rPr>
      </w:pPr>
      <w:r w:rsidRPr="00A56773">
        <w:rPr>
          <w:rFonts w:ascii="David" w:hAnsi="David" w:cs="David"/>
          <w:sz w:val="24"/>
          <w:szCs w:val="24"/>
          <w:rtl/>
        </w:rPr>
        <w:t xml:space="preserve"> אם יש לך כאבים באזור  הניתוח, ניתן להיעזר בתרופות משככי כאב לפי הנחיית הרופא המטפל.</w:t>
      </w:r>
    </w:p>
    <w:p w:rsidR="0022031D" w:rsidRPr="00A56773" w:rsidRDefault="0022031D" w:rsidP="0022031D">
      <w:pPr>
        <w:pStyle w:val="BodyText"/>
        <w:numPr>
          <w:ilvl w:val="0"/>
          <w:numId w:val="1"/>
        </w:numPr>
        <w:tabs>
          <w:tab w:val="clear" w:pos="648"/>
          <w:tab w:val="right" w:pos="645"/>
        </w:tabs>
        <w:rPr>
          <w:rFonts w:ascii="David" w:hAnsi="David" w:cs="David"/>
          <w:sz w:val="24"/>
          <w:szCs w:val="24"/>
          <w:rtl/>
        </w:rPr>
      </w:pPr>
      <w:r w:rsidRPr="00A56773">
        <w:rPr>
          <w:rFonts w:ascii="David" w:hAnsi="David" w:cs="David"/>
          <w:sz w:val="24"/>
          <w:szCs w:val="24"/>
          <w:rtl/>
        </w:rPr>
        <w:t xml:space="preserve"> גם אם אין כאבים מגבילים, מומלץ לנוח, ולא לחזור לפעילות גופנית מאומצת במשך כמה שבועות אחרי הניתוח</w:t>
      </w:r>
      <w:r w:rsidR="00A56773">
        <w:rPr>
          <w:rFonts w:ascii="David" w:hAnsi="David" w:cs="David" w:hint="cs"/>
          <w:sz w:val="24"/>
          <w:szCs w:val="24"/>
          <w:rtl/>
        </w:rPr>
        <w:t xml:space="preserve"> עד לריפוי מלא של הפצעים</w:t>
      </w:r>
      <w:r w:rsidRPr="00A56773">
        <w:rPr>
          <w:rFonts w:ascii="David" w:hAnsi="David" w:cs="David"/>
          <w:sz w:val="24"/>
          <w:szCs w:val="24"/>
          <w:rtl/>
        </w:rPr>
        <w:t>.</w:t>
      </w:r>
    </w:p>
    <w:p w:rsidR="0022031D" w:rsidRPr="00A56773" w:rsidRDefault="0022031D" w:rsidP="0022031D">
      <w:pPr>
        <w:pStyle w:val="BodyText"/>
        <w:numPr>
          <w:ilvl w:val="0"/>
          <w:numId w:val="1"/>
        </w:numPr>
        <w:tabs>
          <w:tab w:val="clear" w:pos="648"/>
          <w:tab w:val="right" w:pos="645"/>
        </w:tabs>
        <w:rPr>
          <w:rFonts w:ascii="David" w:hAnsi="David" w:cs="David"/>
          <w:sz w:val="24"/>
          <w:szCs w:val="24"/>
        </w:rPr>
      </w:pPr>
      <w:r w:rsidRPr="00A56773">
        <w:rPr>
          <w:rFonts w:ascii="David" w:hAnsi="David" w:cs="David"/>
          <w:sz w:val="24"/>
          <w:szCs w:val="24"/>
          <w:rtl/>
        </w:rPr>
        <w:t xml:space="preserve"> אסור להרים משאות כבדים למשך </w:t>
      </w:r>
      <w:r w:rsidR="00A56773">
        <w:rPr>
          <w:rFonts w:ascii="David" w:hAnsi="David" w:cs="David" w:hint="cs"/>
          <w:sz w:val="24"/>
          <w:szCs w:val="24"/>
          <w:rtl/>
        </w:rPr>
        <w:t>כ</w:t>
      </w:r>
      <w:r w:rsidRPr="00A56773">
        <w:rPr>
          <w:rFonts w:ascii="David" w:hAnsi="David" w:cs="David"/>
          <w:sz w:val="24"/>
          <w:szCs w:val="24"/>
          <w:rtl/>
        </w:rPr>
        <w:t xml:space="preserve">חודש ימים. </w:t>
      </w:r>
    </w:p>
    <w:p w:rsidR="0022031D" w:rsidRPr="00A56773" w:rsidRDefault="0022031D" w:rsidP="0022031D">
      <w:pPr>
        <w:pStyle w:val="BodyText"/>
        <w:numPr>
          <w:ilvl w:val="0"/>
          <w:numId w:val="1"/>
        </w:numPr>
        <w:tabs>
          <w:tab w:val="clear" w:pos="648"/>
          <w:tab w:val="right" w:pos="645"/>
        </w:tabs>
        <w:rPr>
          <w:rFonts w:ascii="David" w:hAnsi="David" w:cs="David"/>
          <w:sz w:val="24"/>
          <w:szCs w:val="24"/>
        </w:rPr>
      </w:pPr>
      <w:r w:rsidRPr="00A56773">
        <w:rPr>
          <w:rFonts w:ascii="David" w:hAnsi="David" w:cs="David"/>
          <w:sz w:val="24"/>
          <w:szCs w:val="24"/>
          <w:rtl/>
        </w:rPr>
        <w:t xml:space="preserve"> ניתן להשתמש במשלשלים קלים, כדי להקל את פעולת המעיים ולהימנע ממאמץ בשירותים. התאמצות בזמן פעולת מעיים בגלל עצירות היא אחד הגורמים השכיחים לדימום מאוחר.</w:t>
      </w:r>
    </w:p>
    <w:p w:rsidR="0022031D" w:rsidRPr="00A56773" w:rsidRDefault="00A56773" w:rsidP="0022031D">
      <w:pPr>
        <w:pStyle w:val="BodyText"/>
        <w:numPr>
          <w:ilvl w:val="0"/>
          <w:numId w:val="1"/>
        </w:numPr>
        <w:tabs>
          <w:tab w:val="clear" w:pos="648"/>
          <w:tab w:val="right" w:pos="645"/>
        </w:tabs>
        <w:rPr>
          <w:rFonts w:ascii="David" w:hAnsi="David" w:cs="David"/>
          <w:sz w:val="24"/>
          <w:szCs w:val="24"/>
          <w:rtl/>
        </w:rPr>
      </w:pPr>
      <w:r>
        <w:rPr>
          <w:rFonts w:ascii="David" w:hAnsi="David" w:cs="David" w:hint="cs"/>
          <w:sz w:val="24"/>
          <w:szCs w:val="24"/>
          <w:rtl/>
        </w:rPr>
        <w:t xml:space="preserve"> יש להמשיך ב</w:t>
      </w:r>
      <w:r w:rsidR="0022031D" w:rsidRPr="00A56773">
        <w:rPr>
          <w:rFonts w:ascii="David" w:hAnsi="David" w:cs="David"/>
          <w:sz w:val="24"/>
          <w:szCs w:val="24"/>
          <w:rtl/>
        </w:rPr>
        <w:t>תרגילי חיזוק רצפת האגן כפי שהודרכת.</w:t>
      </w:r>
    </w:p>
    <w:p w:rsidR="0022031D" w:rsidRPr="00A56773" w:rsidRDefault="0022031D" w:rsidP="0022031D">
      <w:pPr>
        <w:pStyle w:val="BodyText"/>
        <w:rPr>
          <w:rFonts w:ascii="David" w:hAnsi="David" w:cs="David"/>
          <w:sz w:val="24"/>
          <w:szCs w:val="24"/>
          <w:rtl/>
        </w:rPr>
      </w:pPr>
    </w:p>
    <w:p w:rsidR="0022031D" w:rsidRPr="00A56773" w:rsidRDefault="0022031D" w:rsidP="0022031D">
      <w:pPr>
        <w:pStyle w:val="BodyText"/>
        <w:rPr>
          <w:rFonts w:asciiTheme="minorBidi" w:hAnsiTheme="minorBidi" w:cstheme="minorBidi"/>
          <w:b/>
          <w:bCs/>
          <w:sz w:val="24"/>
          <w:szCs w:val="24"/>
          <w:rtl/>
        </w:rPr>
      </w:pPr>
      <w:r w:rsidRPr="00A56773">
        <w:rPr>
          <w:rFonts w:asciiTheme="minorBidi" w:hAnsiTheme="minorBidi" w:cstheme="minorBidi"/>
          <w:b/>
          <w:bCs/>
          <w:sz w:val="24"/>
          <w:szCs w:val="24"/>
          <w:rtl/>
        </w:rPr>
        <w:t>תפקוד מיני אחרי ניתוח כר</w:t>
      </w:r>
      <w:r w:rsidRPr="00A56773">
        <w:rPr>
          <w:rFonts w:asciiTheme="minorBidi" w:hAnsiTheme="minorBidi" w:cstheme="minorBidi" w:hint="cs"/>
          <w:b/>
          <w:bCs/>
          <w:sz w:val="24"/>
          <w:szCs w:val="24"/>
          <w:rtl/>
        </w:rPr>
        <w:t>י</w:t>
      </w:r>
      <w:r w:rsidRPr="00A56773">
        <w:rPr>
          <w:rFonts w:asciiTheme="minorBidi" w:hAnsiTheme="minorBidi" w:cstheme="minorBidi"/>
          <w:b/>
          <w:bCs/>
          <w:sz w:val="24"/>
          <w:szCs w:val="24"/>
          <w:rtl/>
        </w:rPr>
        <w:t>תת ערמונית</w:t>
      </w:r>
      <w:r w:rsidR="00935FCF">
        <w:rPr>
          <w:rFonts w:asciiTheme="minorBidi" w:hAnsiTheme="minorBidi" w:cstheme="minorBidi" w:hint="cs"/>
          <w:b/>
          <w:bCs/>
          <w:sz w:val="24"/>
          <w:szCs w:val="24"/>
          <w:rtl/>
        </w:rPr>
        <w:t xml:space="preserve"> רדיקלי</w:t>
      </w:r>
    </w:p>
    <w:p w:rsidR="0022031D" w:rsidRPr="00A56773" w:rsidRDefault="00A56773" w:rsidP="002B012E">
      <w:pPr>
        <w:pStyle w:val="BodyText"/>
        <w:rPr>
          <w:rFonts w:asciiTheme="minorBidi" w:hAnsiTheme="minorBidi" w:cstheme="minorBidi"/>
          <w:sz w:val="24"/>
          <w:szCs w:val="24"/>
          <w:rtl/>
        </w:rPr>
      </w:pPr>
      <w:r>
        <w:rPr>
          <w:rFonts w:asciiTheme="minorBidi" w:hAnsiTheme="minorBidi" w:cstheme="minorBidi" w:hint="cs"/>
          <w:sz w:val="24"/>
          <w:szCs w:val="24"/>
          <w:rtl/>
        </w:rPr>
        <w:t xml:space="preserve">במקרים רבים במהלך הניתוח מתבצע שימור של עצבי הזיקפה המאפשרים שימור של התפקוד המיני אולם לעיתים עקב הצורך להשלים כריתה מלאה של הערמונית, הרקמה שנכרתת כוללת את עצבי הזיקפה. לאחר הוצאת הקטטר והתאוששות מהניתוח, ניתן לחזור לקיום יחסי מין באופן הדרגתי. מרבית </w:t>
      </w:r>
      <w:r w:rsidR="0022031D" w:rsidRPr="00A56773">
        <w:rPr>
          <w:rFonts w:asciiTheme="minorBidi" w:hAnsiTheme="minorBidi" w:cstheme="minorBidi"/>
          <w:sz w:val="24"/>
          <w:szCs w:val="24"/>
          <w:rtl/>
        </w:rPr>
        <w:t>המטופלים מסוגלים</w:t>
      </w:r>
      <w:r w:rsidR="0022031D" w:rsidRPr="00A56773">
        <w:rPr>
          <w:rFonts w:asciiTheme="minorBidi" w:hAnsiTheme="minorBidi" w:cstheme="minorBidi" w:hint="cs"/>
          <w:sz w:val="24"/>
          <w:szCs w:val="24"/>
          <w:rtl/>
        </w:rPr>
        <w:t xml:space="preserve"> </w:t>
      </w:r>
      <w:r w:rsidR="0022031D" w:rsidRPr="00A56773">
        <w:rPr>
          <w:rFonts w:asciiTheme="minorBidi" w:hAnsiTheme="minorBidi" w:cstheme="minorBidi"/>
          <w:sz w:val="24"/>
          <w:szCs w:val="24"/>
          <w:rtl/>
        </w:rPr>
        <w:t>להגיע לזיקפה ולח</w:t>
      </w:r>
      <w:r w:rsidR="0022031D" w:rsidRPr="00A56773">
        <w:rPr>
          <w:rFonts w:asciiTheme="minorBidi" w:hAnsiTheme="minorBidi" w:cstheme="minorBidi" w:hint="cs"/>
          <w:sz w:val="24"/>
          <w:szCs w:val="24"/>
          <w:rtl/>
        </w:rPr>
        <w:t>וו</w:t>
      </w:r>
      <w:r w:rsidR="0022031D" w:rsidRPr="00A56773">
        <w:rPr>
          <w:rFonts w:asciiTheme="minorBidi" w:hAnsiTheme="minorBidi" w:cstheme="minorBidi"/>
          <w:sz w:val="24"/>
          <w:szCs w:val="24"/>
          <w:rtl/>
        </w:rPr>
        <w:t>ת אורגזמה</w:t>
      </w:r>
      <w:r>
        <w:rPr>
          <w:rFonts w:asciiTheme="minorBidi" w:hAnsiTheme="minorBidi" w:cstheme="minorBidi" w:hint="cs"/>
          <w:sz w:val="24"/>
          <w:szCs w:val="24"/>
          <w:rtl/>
        </w:rPr>
        <w:t xml:space="preserve"> אך ללא פליטה של זרע</w:t>
      </w:r>
      <w:r w:rsidR="0022031D" w:rsidRPr="00A56773">
        <w:rPr>
          <w:rFonts w:asciiTheme="minorBidi" w:hAnsiTheme="minorBidi" w:cstheme="minorBidi"/>
          <w:sz w:val="24"/>
          <w:szCs w:val="24"/>
          <w:rtl/>
        </w:rPr>
        <w:t>.</w:t>
      </w:r>
      <w:r>
        <w:rPr>
          <w:rFonts w:asciiTheme="minorBidi" w:hAnsiTheme="minorBidi" w:cstheme="minorBidi" w:hint="cs"/>
          <w:sz w:val="24"/>
          <w:szCs w:val="24"/>
          <w:rtl/>
        </w:rPr>
        <w:t xml:space="preserve"> במידת הצורך, במהלך הביקורת לאחר הניתוח, יומלץ על תוספת טיפול תרופתי לשיפור הזיקפה לאחר הניתוח. </w:t>
      </w:r>
    </w:p>
    <w:p w:rsidR="0022031D" w:rsidRPr="00A56773" w:rsidRDefault="0022031D" w:rsidP="0022031D">
      <w:pPr>
        <w:pStyle w:val="BodyText"/>
        <w:rPr>
          <w:rFonts w:asciiTheme="minorBidi" w:hAnsiTheme="minorBidi" w:cstheme="minorBidi"/>
          <w:sz w:val="24"/>
          <w:szCs w:val="24"/>
          <w:rtl/>
        </w:rPr>
      </w:pPr>
    </w:p>
    <w:p w:rsidR="0022031D" w:rsidRPr="0022031D" w:rsidRDefault="0022031D" w:rsidP="0022031D">
      <w:pPr>
        <w:pStyle w:val="BodyText"/>
        <w:rPr>
          <w:rFonts w:asciiTheme="minorBidi" w:hAnsiTheme="minorBidi" w:cstheme="minorBidi"/>
          <w:rtl/>
        </w:rPr>
      </w:pPr>
    </w:p>
    <w:p w:rsidR="0022031D" w:rsidRPr="00B647FC" w:rsidRDefault="0022031D" w:rsidP="00B647FC">
      <w:pPr>
        <w:pStyle w:val="BodyText"/>
        <w:rPr>
          <w:rFonts w:asciiTheme="minorBidi" w:hAnsiTheme="minorBidi" w:cstheme="minorBidi"/>
          <w:sz w:val="24"/>
          <w:szCs w:val="24"/>
          <w:rtl/>
        </w:rPr>
      </w:pPr>
    </w:p>
    <w:p w:rsidR="00CB1EB2" w:rsidRPr="00B647FC" w:rsidRDefault="00CB1EB2" w:rsidP="00B647FC">
      <w:pPr>
        <w:pStyle w:val="BodyText"/>
        <w:rPr>
          <w:rFonts w:cs="David"/>
          <w:sz w:val="24"/>
          <w:szCs w:val="24"/>
        </w:rPr>
      </w:pPr>
    </w:p>
    <w:p w:rsidR="00CB1EB2" w:rsidRPr="00B647FC" w:rsidRDefault="00CB1EB2" w:rsidP="00B647FC">
      <w:pPr>
        <w:pStyle w:val="BodyText"/>
        <w:jc w:val="center"/>
        <w:rPr>
          <w:rFonts w:cs="David"/>
          <w:b/>
          <w:bCs/>
          <w:sz w:val="24"/>
          <w:szCs w:val="24"/>
        </w:rPr>
      </w:pPr>
      <w:r w:rsidRPr="00B647FC">
        <w:rPr>
          <w:rFonts w:cs="David" w:hint="cs"/>
          <w:b/>
          <w:bCs/>
          <w:sz w:val="24"/>
          <w:szCs w:val="24"/>
          <w:rtl/>
        </w:rPr>
        <w:t>אנו מאחלים לך הצלחה בניתוח ורפואה שלמה.</w:t>
      </w:r>
    </w:p>
    <w:p w:rsidR="00CB1EB2" w:rsidRPr="00B647FC" w:rsidRDefault="00CB1EB2" w:rsidP="00B647FC">
      <w:pPr>
        <w:pStyle w:val="BodyText"/>
        <w:jc w:val="center"/>
        <w:rPr>
          <w:rFonts w:cs="David"/>
          <w:sz w:val="24"/>
          <w:szCs w:val="24"/>
          <w:rtl/>
        </w:rPr>
      </w:pPr>
      <w:bookmarkStart w:id="0" w:name="_GoBack"/>
      <w:bookmarkEnd w:id="0"/>
      <w:r w:rsidRPr="00B647FC">
        <w:rPr>
          <w:rFonts w:cs="David" w:hint="cs"/>
          <w:b/>
          <w:bCs/>
          <w:sz w:val="24"/>
          <w:szCs w:val="24"/>
          <w:rtl/>
        </w:rPr>
        <w:t>צוות המחלקה ישמח לענות לך</w:t>
      </w:r>
      <w:r w:rsidR="006A07FB" w:rsidRPr="00B647FC">
        <w:rPr>
          <w:rFonts w:cs="David" w:hint="cs"/>
          <w:b/>
          <w:bCs/>
          <w:sz w:val="24"/>
          <w:szCs w:val="24"/>
          <w:rtl/>
        </w:rPr>
        <w:t xml:space="preserve"> על שאלות נוספות במידה ויתעוררו</w:t>
      </w:r>
    </w:p>
    <w:sectPr w:rsidR="00CB1EB2" w:rsidRPr="00B647FC" w:rsidSect="00CB1EB2">
      <w:headerReference w:type="default" r:id="rId7"/>
      <w:pgSz w:w="11906" w:h="16838"/>
      <w:pgMar w:top="1418" w:right="849"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268" w:rsidRDefault="00351268" w:rsidP="00F47043">
      <w:r>
        <w:separator/>
      </w:r>
    </w:p>
  </w:endnote>
  <w:endnote w:type="continuationSeparator" w:id="0">
    <w:p w:rsidR="00351268" w:rsidRDefault="00351268" w:rsidP="00F4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lef Hebre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268" w:rsidRDefault="00351268" w:rsidP="00F47043">
      <w:r>
        <w:separator/>
      </w:r>
    </w:p>
  </w:footnote>
  <w:footnote w:type="continuationSeparator" w:id="0">
    <w:p w:rsidR="00351268" w:rsidRDefault="00351268" w:rsidP="00F4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043" w:rsidRDefault="00F47043">
    <w:pPr>
      <w:pStyle w:val="Header"/>
    </w:pPr>
    <w:r>
      <w:rPr>
        <w:noProof/>
        <w:color w:val="000000"/>
      </w:rPr>
      <w:drawing>
        <wp:inline distT="0" distB="0" distL="0" distR="0">
          <wp:extent cx="6210935" cy="1618422"/>
          <wp:effectExtent l="0" t="0" r="0" b="1270"/>
          <wp:docPr id="5" name="תמונה 5" descr="cid:7000a3a7-0df7-4ea3-b491-07ae47099d33@rambam.health.go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000a3a7-0df7-4ea3-b491-07ae47099d33@rambam.health.gov.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10935" cy="1618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61D4C"/>
    <w:multiLevelType w:val="singleLevel"/>
    <w:tmpl w:val="040D0001"/>
    <w:lvl w:ilvl="0">
      <w:start w:val="1"/>
      <w:numFmt w:val="chosung"/>
      <w:lvlText w:val=""/>
      <w:lvlJc w:val="center"/>
      <w:pPr>
        <w:tabs>
          <w:tab w:val="num" w:pos="648"/>
        </w:tabs>
        <w:ind w:left="360" w:hanging="7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EB2"/>
    <w:rsid w:val="000106A5"/>
    <w:rsid w:val="00043E87"/>
    <w:rsid w:val="0005083A"/>
    <w:rsid w:val="00154DD6"/>
    <w:rsid w:val="001C5146"/>
    <w:rsid w:val="001C63BD"/>
    <w:rsid w:val="0022031D"/>
    <w:rsid w:val="00283296"/>
    <w:rsid w:val="002A2C03"/>
    <w:rsid w:val="002B012E"/>
    <w:rsid w:val="00351268"/>
    <w:rsid w:val="003C2AFB"/>
    <w:rsid w:val="00413136"/>
    <w:rsid w:val="00524732"/>
    <w:rsid w:val="00527164"/>
    <w:rsid w:val="00564668"/>
    <w:rsid w:val="00602AA8"/>
    <w:rsid w:val="00684B1B"/>
    <w:rsid w:val="0068742A"/>
    <w:rsid w:val="006A07FB"/>
    <w:rsid w:val="006B5931"/>
    <w:rsid w:val="006F23F6"/>
    <w:rsid w:val="00724F70"/>
    <w:rsid w:val="007D2066"/>
    <w:rsid w:val="00877028"/>
    <w:rsid w:val="008F1070"/>
    <w:rsid w:val="00901D4D"/>
    <w:rsid w:val="00935FCF"/>
    <w:rsid w:val="00936F48"/>
    <w:rsid w:val="009753BF"/>
    <w:rsid w:val="009D5E3B"/>
    <w:rsid w:val="00A1007B"/>
    <w:rsid w:val="00A41A48"/>
    <w:rsid w:val="00A56773"/>
    <w:rsid w:val="00A8323F"/>
    <w:rsid w:val="00AA5036"/>
    <w:rsid w:val="00B647FC"/>
    <w:rsid w:val="00C3672F"/>
    <w:rsid w:val="00C4600A"/>
    <w:rsid w:val="00CB1EB2"/>
    <w:rsid w:val="00CE7EF7"/>
    <w:rsid w:val="00CF123D"/>
    <w:rsid w:val="00E52210"/>
    <w:rsid w:val="00EA365D"/>
    <w:rsid w:val="00F43D0F"/>
    <w:rsid w:val="00F47043"/>
    <w:rsid w:val="00F52C6B"/>
    <w:rsid w:val="00F90A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6448"/>
  <w15:docId w15:val="{0116731F-4A99-4B02-A279-4671630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EB2"/>
    <w:pPr>
      <w:bidi/>
      <w:spacing w:after="0" w:line="240" w:lineRule="auto"/>
    </w:pPr>
    <w:rPr>
      <w:rFonts w:ascii="Times New Roman" w:eastAsia="Times New Roman" w:hAnsi="Times New Roman" w:cs="Miria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1EB2"/>
    <w:pPr>
      <w:tabs>
        <w:tab w:val="right" w:pos="645"/>
      </w:tabs>
    </w:pPr>
    <w:rPr>
      <w:rFonts w:ascii="Arial" w:hAnsi="Arial" w:cs="Arial"/>
      <w:sz w:val="20"/>
      <w:szCs w:val="20"/>
    </w:rPr>
  </w:style>
  <w:style w:type="character" w:customStyle="1" w:styleId="BodyTextChar">
    <w:name w:val="Body Text Char"/>
    <w:basedOn w:val="DefaultParagraphFont"/>
    <w:link w:val="BodyText"/>
    <w:rsid w:val="00CB1EB2"/>
    <w:rPr>
      <w:rFonts w:ascii="Arial" w:eastAsia="Times New Roman" w:hAnsi="Arial" w:cs="Arial"/>
      <w:sz w:val="20"/>
      <w:szCs w:val="20"/>
    </w:rPr>
  </w:style>
  <w:style w:type="paragraph" w:styleId="Header">
    <w:name w:val="header"/>
    <w:basedOn w:val="Normal"/>
    <w:link w:val="HeaderChar"/>
    <w:uiPriority w:val="99"/>
    <w:unhideWhenUsed/>
    <w:rsid w:val="00F47043"/>
    <w:pPr>
      <w:tabs>
        <w:tab w:val="center" w:pos="4153"/>
        <w:tab w:val="right" w:pos="8306"/>
      </w:tabs>
    </w:pPr>
  </w:style>
  <w:style w:type="character" w:customStyle="1" w:styleId="HeaderChar">
    <w:name w:val="Header Char"/>
    <w:basedOn w:val="DefaultParagraphFont"/>
    <w:link w:val="Header"/>
    <w:uiPriority w:val="99"/>
    <w:rsid w:val="00F47043"/>
    <w:rPr>
      <w:rFonts w:ascii="Times New Roman" w:eastAsia="Times New Roman" w:hAnsi="Times New Roman" w:cs="Miriam"/>
      <w:sz w:val="24"/>
      <w:szCs w:val="24"/>
    </w:rPr>
  </w:style>
  <w:style w:type="paragraph" w:styleId="Footer">
    <w:name w:val="footer"/>
    <w:basedOn w:val="Normal"/>
    <w:link w:val="FooterChar"/>
    <w:uiPriority w:val="99"/>
    <w:unhideWhenUsed/>
    <w:rsid w:val="00F47043"/>
    <w:pPr>
      <w:tabs>
        <w:tab w:val="center" w:pos="4153"/>
        <w:tab w:val="right" w:pos="8306"/>
      </w:tabs>
    </w:pPr>
  </w:style>
  <w:style w:type="character" w:customStyle="1" w:styleId="FooterChar">
    <w:name w:val="Footer Char"/>
    <w:basedOn w:val="DefaultParagraphFont"/>
    <w:link w:val="Footer"/>
    <w:uiPriority w:val="99"/>
    <w:rsid w:val="00F47043"/>
    <w:rPr>
      <w:rFonts w:ascii="Times New Roman" w:eastAsia="Times New Roman" w:hAnsi="Times New Roman" w:cs="Miriam"/>
      <w:sz w:val="24"/>
      <w:szCs w:val="24"/>
    </w:rPr>
  </w:style>
  <w:style w:type="paragraph" w:styleId="BalloonText">
    <w:name w:val="Balloon Text"/>
    <w:basedOn w:val="Normal"/>
    <w:link w:val="BalloonTextChar"/>
    <w:uiPriority w:val="99"/>
    <w:semiHidden/>
    <w:unhideWhenUsed/>
    <w:rsid w:val="00F47043"/>
    <w:rPr>
      <w:rFonts w:ascii="Tahoma" w:hAnsi="Tahoma" w:cs="Tahoma"/>
      <w:sz w:val="16"/>
      <w:szCs w:val="16"/>
    </w:rPr>
  </w:style>
  <w:style w:type="character" w:customStyle="1" w:styleId="BalloonTextChar">
    <w:name w:val="Balloon Text Char"/>
    <w:basedOn w:val="DefaultParagraphFont"/>
    <w:link w:val="BalloonText"/>
    <w:uiPriority w:val="99"/>
    <w:semiHidden/>
    <w:rsid w:val="00F470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7000a3a7-0df7-4ea3-b491-07ae47099d33@rambam.health.gov.i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1218</Words>
  <Characters>6093</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Rambam Medical Center</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ortob_ns1</dc:creator>
  <cp:lastModifiedBy>Azik Hoffman</cp:lastModifiedBy>
  <cp:revision>15</cp:revision>
  <cp:lastPrinted>2018-05-22T06:29:00Z</cp:lastPrinted>
  <dcterms:created xsi:type="dcterms:W3CDTF">2018-05-22T06:26:00Z</dcterms:created>
  <dcterms:modified xsi:type="dcterms:W3CDTF">2018-06-17T19:39:00Z</dcterms:modified>
</cp:coreProperties>
</file>